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8D6A8" w14:textId="7A23776A" w:rsidR="00FF50F6" w:rsidRPr="00906CB1" w:rsidRDefault="00284174" w:rsidP="00FF50F6">
      <w:r>
        <w:rPr>
          <w:b/>
          <w:bCs/>
          <w:sz w:val="32"/>
          <w:szCs w:val="32"/>
        </w:rPr>
        <w:t>Annual W</w:t>
      </w:r>
      <w:r w:rsidR="00E072C3" w:rsidRPr="00906CB1">
        <w:rPr>
          <w:b/>
          <w:bCs/>
          <w:sz w:val="32"/>
          <w:szCs w:val="32"/>
        </w:rPr>
        <w:t xml:space="preserve">ork </w:t>
      </w:r>
      <w:r>
        <w:rPr>
          <w:b/>
          <w:bCs/>
          <w:sz w:val="32"/>
          <w:szCs w:val="32"/>
        </w:rPr>
        <w:t>E</w:t>
      </w:r>
      <w:r w:rsidR="00E072C3" w:rsidRPr="00906CB1">
        <w:rPr>
          <w:b/>
          <w:bCs/>
          <w:sz w:val="32"/>
          <w:szCs w:val="32"/>
        </w:rPr>
        <w:t xml:space="preserve">nvironment </w:t>
      </w:r>
      <w:r>
        <w:rPr>
          <w:b/>
          <w:bCs/>
          <w:sz w:val="32"/>
          <w:szCs w:val="32"/>
        </w:rPr>
        <w:t>D</w:t>
      </w:r>
      <w:r w:rsidR="00E072C3" w:rsidRPr="00906CB1">
        <w:rPr>
          <w:b/>
          <w:bCs/>
          <w:sz w:val="32"/>
          <w:szCs w:val="32"/>
        </w:rPr>
        <w:t xml:space="preserve">iscussion </w:t>
      </w:r>
      <w:r w:rsidR="00BB3690" w:rsidRPr="00906CB1">
        <w:t>(template for the agenda)</w:t>
      </w:r>
      <w:r w:rsidR="001D053B">
        <w:pict w14:anchorId="06C85E84">
          <v:rect id="_x0000_i1025" style="width:0;height:1.5pt" o:hralign="center" o:hrstd="t" o:hr="t" fillcolor="#a0a0a0" stroked="f"/>
        </w:pict>
      </w:r>
    </w:p>
    <w:p w14:paraId="4CB4BCB7" w14:textId="1B2C9421" w:rsidR="00BB3690" w:rsidRPr="00906CB1" w:rsidRDefault="00AA7147" w:rsidP="008D56EA">
      <w:r w:rsidRPr="00906CB1">
        <w:rPr>
          <w:b/>
          <w:bCs/>
        </w:rPr>
        <w:t xml:space="preserve">Department </w:t>
      </w:r>
      <w:r w:rsidRPr="00906CB1">
        <w:t>(unit)</w:t>
      </w:r>
      <w:r w:rsidR="00BB3690" w:rsidRPr="00906CB1">
        <w:rPr>
          <w:b/>
          <w:bCs/>
        </w:rPr>
        <w:t>:</w:t>
      </w:r>
      <w:r w:rsidR="00BB3690" w:rsidRPr="00906CB1">
        <w:br/>
      </w:r>
      <w:r w:rsidR="00BB3690" w:rsidRPr="00906CB1">
        <w:rPr>
          <w:b/>
          <w:bCs/>
        </w:rPr>
        <w:t>Date:</w:t>
      </w:r>
      <w:r w:rsidR="00BB3690" w:rsidRPr="00906CB1">
        <w:br/>
      </w:r>
      <w:r w:rsidR="00BB3690" w:rsidRPr="00906CB1">
        <w:rPr>
          <w:b/>
          <w:bCs/>
        </w:rPr>
        <w:t>Participants:</w:t>
      </w:r>
      <w:r w:rsidR="001D053B">
        <w:pict w14:anchorId="66119CAE">
          <v:rect id="_x0000_i1026" style="width:0;height:1.5pt" o:hralign="center" o:hrstd="t" o:hr="t" fillcolor="#a0a0a0" stroked="f"/>
        </w:pict>
      </w:r>
    </w:p>
    <w:p w14:paraId="7BBA6B0E" w14:textId="7443379F" w:rsidR="00103EC2" w:rsidRPr="00906CB1" w:rsidRDefault="00103EC2" w:rsidP="007E3794">
      <w:r w:rsidRPr="00906CB1">
        <w:rPr>
          <w:b/>
          <w:bCs/>
        </w:rPr>
        <w:t>1. Significant Changes</w:t>
      </w:r>
      <w:r w:rsidRPr="00906CB1">
        <w:t xml:space="preserve"> (in the work environment)</w:t>
      </w:r>
    </w:p>
    <w:p w14:paraId="39A9E5C8" w14:textId="77777777" w:rsidR="00103EC2" w:rsidRPr="00906CB1" w:rsidRDefault="00103EC2" w:rsidP="007E3794">
      <w:pPr>
        <w:pStyle w:val="Listeafsnit"/>
        <w:numPr>
          <w:ilvl w:val="0"/>
          <w:numId w:val="43"/>
        </w:numPr>
      </w:pPr>
      <w:r w:rsidRPr="00906CB1">
        <w:t>Head of Department informs about significant changes</w:t>
      </w:r>
    </w:p>
    <w:p w14:paraId="45E10080" w14:textId="20FC6BBC" w:rsidR="00103EC2" w:rsidRPr="00906CB1" w:rsidRDefault="00103EC2" w:rsidP="007E3794">
      <w:pPr>
        <w:pStyle w:val="Listeafsnit"/>
        <w:numPr>
          <w:ilvl w:val="0"/>
          <w:numId w:val="43"/>
        </w:numPr>
      </w:pPr>
      <w:r w:rsidRPr="00906CB1">
        <w:t>Discussion of whether the changes require a risk assessment</w:t>
      </w:r>
      <w:r w:rsidR="002D45AC" w:rsidRPr="00906CB1">
        <w:t>?</w:t>
      </w:r>
    </w:p>
    <w:p w14:paraId="63DCF5FB" w14:textId="77777777" w:rsidR="00103EC2" w:rsidRPr="00906CB1" w:rsidRDefault="001D053B" w:rsidP="007E3794">
      <w:r>
        <w:pict w14:anchorId="00D456D8">
          <v:rect id="_x0000_i1027" style="width:0;height:1.5pt" o:hralign="center" o:hrstd="t" o:hr="t" fillcolor="#a0a0a0" stroked="f"/>
        </w:pict>
      </w:r>
    </w:p>
    <w:p w14:paraId="2ED582F7" w14:textId="607D289D" w:rsidR="00103EC2" w:rsidRPr="00906CB1" w:rsidRDefault="00103EC2" w:rsidP="007E3794">
      <w:r w:rsidRPr="00906CB1">
        <w:rPr>
          <w:b/>
          <w:bCs/>
        </w:rPr>
        <w:t>2. Themes</w:t>
      </w:r>
      <w:r w:rsidRPr="00906CB1">
        <w:t xml:space="preserve"> (</w:t>
      </w:r>
      <w:r w:rsidR="007F5C86" w:rsidRPr="00906CB1">
        <w:t xml:space="preserve">to strengthen </w:t>
      </w:r>
      <w:r w:rsidR="00B65215" w:rsidRPr="00906CB1">
        <w:t xml:space="preserve">wellbeing, </w:t>
      </w:r>
      <w:r w:rsidRPr="00906CB1">
        <w:t>work</w:t>
      </w:r>
      <w:r w:rsidR="00B65215" w:rsidRPr="00906CB1">
        <w:t xml:space="preserve"> and study </w:t>
      </w:r>
      <w:r w:rsidRPr="00906CB1">
        <w:t>environment</w:t>
      </w:r>
      <w:r w:rsidR="00AE4693" w:rsidRPr="00906CB1">
        <w:t xml:space="preserve"> across the unit</w:t>
      </w:r>
      <w:r w:rsidRPr="00906CB1">
        <w:t>)</w:t>
      </w:r>
    </w:p>
    <w:p w14:paraId="39019AE3" w14:textId="77777777" w:rsidR="00835964" w:rsidRPr="00906CB1" w:rsidRDefault="00103EC2" w:rsidP="00835964">
      <w:r w:rsidRPr="00906CB1">
        <w:t xml:space="preserve">AMK presents </w:t>
      </w:r>
      <w:r w:rsidR="00835964" w:rsidRPr="00906CB1">
        <w:t xml:space="preserve">(on behalf of management) </w:t>
      </w:r>
      <w:r w:rsidRPr="00906CB1">
        <w:t xml:space="preserve">key themes from the latest </w:t>
      </w:r>
    </w:p>
    <w:p w14:paraId="500DFCF8" w14:textId="6994BE35" w:rsidR="00103EC2" w:rsidRPr="00906CB1" w:rsidRDefault="00835964" w:rsidP="007E3794">
      <w:pPr>
        <w:pStyle w:val="Listeafsnit"/>
        <w:numPr>
          <w:ilvl w:val="0"/>
          <w:numId w:val="44"/>
        </w:numPr>
      </w:pPr>
      <w:r w:rsidRPr="00906CB1">
        <w:t>W</w:t>
      </w:r>
      <w:r w:rsidR="00103EC2" w:rsidRPr="00906CB1">
        <w:t>ellbeing dialogue (</w:t>
      </w:r>
      <w:hyperlink r:id="rId8" w:history="1">
        <w:r w:rsidR="00F23FF1" w:rsidRPr="00F23FF1">
          <w:rPr>
            <w:rStyle w:val="Hyperlink"/>
          </w:rPr>
          <w:t>documentation</w:t>
        </w:r>
      </w:hyperlink>
      <w:r w:rsidR="00F23FF1">
        <w:t xml:space="preserve"> </w:t>
      </w:r>
      <w:r w:rsidR="00103EC2" w:rsidRPr="00906CB1">
        <w:t xml:space="preserve">accessible </w:t>
      </w:r>
      <w:r w:rsidR="00F23FF1">
        <w:t>for all employees)</w:t>
      </w:r>
    </w:p>
    <w:p w14:paraId="6A131C70" w14:textId="10FE54BD" w:rsidR="00B65215" w:rsidRPr="00906CB1" w:rsidRDefault="00B65215" w:rsidP="007E3794">
      <w:pPr>
        <w:pStyle w:val="Listeafsnit"/>
        <w:numPr>
          <w:ilvl w:val="0"/>
          <w:numId w:val="44"/>
        </w:numPr>
      </w:pPr>
      <w:r w:rsidRPr="00906CB1">
        <w:t xml:space="preserve">How management has worked with input from </w:t>
      </w:r>
      <w:r w:rsidR="00F23FF1">
        <w:t xml:space="preserve">the </w:t>
      </w:r>
      <w:hyperlink r:id="rId9" w:history="1">
        <w:r w:rsidRPr="00906CB1">
          <w:rPr>
            <w:rStyle w:val="Hyperlink"/>
          </w:rPr>
          <w:t>APV</w:t>
        </w:r>
      </w:hyperlink>
      <w:r w:rsidR="00AE4693" w:rsidRPr="00906CB1">
        <w:t xml:space="preserve"> </w:t>
      </w:r>
      <w:r w:rsidR="00F23FF1">
        <w:t>process</w:t>
      </w:r>
    </w:p>
    <w:p w14:paraId="43AE9B9F" w14:textId="49CCDBAE" w:rsidR="00103EC2" w:rsidRPr="00906CB1" w:rsidRDefault="00B65215" w:rsidP="007E3794">
      <w:pPr>
        <w:pStyle w:val="Listeafsnit"/>
        <w:numPr>
          <w:ilvl w:val="0"/>
          <w:numId w:val="44"/>
        </w:numPr>
      </w:pPr>
      <w:r w:rsidRPr="00906CB1">
        <w:t xml:space="preserve">Key findings from </w:t>
      </w:r>
      <w:hyperlink r:id="rId10" w:history="1">
        <w:r w:rsidR="00F23FF1">
          <w:rPr>
            <w:rStyle w:val="Hyperlink"/>
          </w:rPr>
          <w:t>SMU (study environment survey)</w:t>
        </w:r>
      </w:hyperlink>
    </w:p>
    <w:p w14:paraId="596D7EAB" w14:textId="77777777" w:rsidR="00103EC2" w:rsidRPr="00906CB1" w:rsidRDefault="001D053B" w:rsidP="007E3794">
      <w:r>
        <w:pict w14:anchorId="3D380083">
          <v:rect id="_x0000_i1028" style="width:0;height:1.5pt" o:hralign="center" o:hrstd="t" o:hr="t" fillcolor="#a0a0a0" stroked="f"/>
        </w:pict>
      </w:r>
    </w:p>
    <w:p w14:paraId="0B260260" w14:textId="1FF27004" w:rsidR="00284174" w:rsidRPr="00906CB1" w:rsidRDefault="00284174" w:rsidP="00284174">
      <w:pPr>
        <w:rPr>
          <w:b/>
          <w:bCs/>
        </w:rPr>
      </w:pPr>
      <w:r>
        <w:rPr>
          <w:b/>
          <w:bCs/>
        </w:rPr>
        <w:t>3</w:t>
      </w:r>
      <w:r w:rsidRPr="00906CB1">
        <w:rPr>
          <w:b/>
          <w:bCs/>
        </w:rPr>
        <w:t>. Work environment and absence</w:t>
      </w:r>
    </w:p>
    <w:p w14:paraId="4C35CB8E" w14:textId="77777777" w:rsidR="00284174" w:rsidRPr="00906CB1" w:rsidRDefault="00284174" w:rsidP="00284174">
      <w:pPr>
        <w:pStyle w:val="Listeafsnit"/>
        <w:numPr>
          <w:ilvl w:val="0"/>
          <w:numId w:val="47"/>
        </w:numPr>
      </w:pPr>
      <w:r w:rsidRPr="00906CB1">
        <w:t xml:space="preserve">Management (or AMK on behalf of the head of department) presents an overview of </w:t>
      </w:r>
      <w:hyperlink r:id="rId11" w:history="1">
        <w:r w:rsidRPr="00906CB1">
          <w:rPr>
            <w:rStyle w:val="Hyperlink"/>
          </w:rPr>
          <w:t>absence</w:t>
        </w:r>
      </w:hyperlink>
      <w:r w:rsidRPr="00906CB1">
        <w:t xml:space="preserve"> patterns, critical incidents and accidents </w:t>
      </w:r>
    </w:p>
    <w:p w14:paraId="46CEE6A5" w14:textId="11580B58" w:rsidR="00284174" w:rsidRPr="00906CB1" w:rsidRDefault="00284174" w:rsidP="00284174">
      <w:pPr>
        <w:pStyle w:val="Listeafsnit"/>
        <w:numPr>
          <w:ilvl w:val="0"/>
          <w:numId w:val="47"/>
        </w:numPr>
      </w:pPr>
      <w:r w:rsidRPr="00906CB1">
        <w:t>Discussion of proactive initiatives to strengthen wellbeing, health, and safety</w:t>
      </w:r>
      <w:r>
        <w:br/>
      </w:r>
    </w:p>
    <w:p w14:paraId="0DD59030" w14:textId="3147E50B" w:rsidR="00AE4693" w:rsidRPr="00906CB1" w:rsidRDefault="001D053B" w:rsidP="00AE4693">
      <w:pPr>
        <w:pStyle w:val="Listeafsnit"/>
        <w:ind w:left="0"/>
        <w:rPr>
          <w:rFonts w:ascii="Arial" w:hAnsi="Arial" w:cs="Arial"/>
        </w:rPr>
      </w:pPr>
      <w:r>
        <w:pict w14:anchorId="5AC0CB66">
          <v:rect id="_x0000_i1029" style="width:0;height:1.5pt" o:hralign="center" o:hrstd="t" o:hr="t" fillcolor="#a0a0a0" stroked="f"/>
        </w:pict>
      </w:r>
    </w:p>
    <w:p w14:paraId="2C7289D8" w14:textId="0F02D256" w:rsidR="00284174" w:rsidRPr="00906CB1" w:rsidRDefault="00284174" w:rsidP="00284174">
      <w:pPr>
        <w:rPr>
          <w:b/>
          <w:bCs/>
        </w:rPr>
      </w:pPr>
      <w:r>
        <w:rPr>
          <w:b/>
          <w:bCs/>
        </w:rPr>
        <w:t>4</w:t>
      </w:r>
      <w:r w:rsidRPr="00906CB1">
        <w:rPr>
          <w:b/>
          <w:bCs/>
        </w:rPr>
        <w:t>. Collaboration on the Local Work Environment</w:t>
      </w:r>
    </w:p>
    <w:p w14:paraId="411EE794" w14:textId="77777777" w:rsidR="00284174" w:rsidRPr="00906CB1" w:rsidRDefault="00284174" w:rsidP="00284174">
      <w:pPr>
        <w:pStyle w:val="Listeafsnit"/>
        <w:numPr>
          <w:ilvl w:val="0"/>
          <w:numId w:val="44"/>
        </w:numPr>
      </w:pPr>
      <w:r w:rsidRPr="00906CB1">
        <w:t xml:space="preserve">AMK: Overview of how the work environment is organized </w:t>
      </w:r>
    </w:p>
    <w:p w14:paraId="59A6F6E0" w14:textId="77777777" w:rsidR="00284174" w:rsidRDefault="00284174" w:rsidP="00284174">
      <w:pPr>
        <w:pStyle w:val="Listeafsnit"/>
        <w:numPr>
          <w:ilvl w:val="0"/>
          <w:numId w:val="44"/>
        </w:numPr>
      </w:pPr>
      <w:r w:rsidRPr="00906CB1">
        <w:t xml:space="preserve">Discussion of experiences (lesson learn) with the initiatives (and objectives) that were initiated after last year's work environment discussion </w:t>
      </w:r>
    </w:p>
    <w:p w14:paraId="7559CE9B" w14:textId="7839CB57" w:rsidR="00284174" w:rsidRPr="00906CB1" w:rsidRDefault="00284174" w:rsidP="00284174">
      <w:pPr>
        <w:pStyle w:val="Listeafsnit"/>
        <w:numPr>
          <w:ilvl w:val="0"/>
          <w:numId w:val="44"/>
        </w:numPr>
      </w:pPr>
      <w:r w:rsidRPr="00906CB1">
        <w:t xml:space="preserve">Discussion on how to strengthen collaboration between AMO </w:t>
      </w:r>
      <w:r w:rsidR="004932ED">
        <w:t xml:space="preserve">and LSU </w:t>
      </w:r>
      <w:r>
        <w:t xml:space="preserve">/ </w:t>
      </w:r>
      <w:r w:rsidRPr="00906CB1">
        <w:t>AMR and TR</w:t>
      </w:r>
    </w:p>
    <w:p w14:paraId="739D3817" w14:textId="3CAC73E8" w:rsidR="00AE4693" w:rsidRPr="00906CB1" w:rsidRDefault="00AE4693" w:rsidP="00AE4693">
      <w:pPr>
        <w:pStyle w:val="Listeafsnit"/>
      </w:pPr>
    </w:p>
    <w:p w14:paraId="7A02490E" w14:textId="77777777" w:rsidR="00103EC2" w:rsidRPr="00906CB1" w:rsidRDefault="001D053B" w:rsidP="007E3794">
      <w:r>
        <w:pict w14:anchorId="321571C5">
          <v:rect id="_x0000_i1030" style="width:0;height:1.5pt" o:hralign="center" o:hrstd="t" o:hr="t" fillcolor="#a0a0a0" stroked="f"/>
        </w:pict>
      </w:r>
    </w:p>
    <w:p w14:paraId="44B9973F" w14:textId="3F46E4A1" w:rsidR="00103EC2" w:rsidRPr="00906CB1" w:rsidRDefault="00B65215" w:rsidP="007E3794">
      <w:r w:rsidRPr="00906CB1">
        <w:rPr>
          <w:b/>
          <w:bCs/>
        </w:rPr>
        <w:t>5</w:t>
      </w:r>
      <w:r w:rsidR="00103EC2" w:rsidRPr="00906CB1">
        <w:rPr>
          <w:b/>
          <w:bCs/>
        </w:rPr>
        <w:t xml:space="preserve">. </w:t>
      </w:r>
      <w:r w:rsidR="00906CB1" w:rsidRPr="00906CB1">
        <w:rPr>
          <w:b/>
          <w:bCs/>
        </w:rPr>
        <w:t xml:space="preserve">Knowledge and </w:t>
      </w:r>
      <w:r w:rsidR="00F23FF1" w:rsidRPr="00906CB1">
        <w:rPr>
          <w:b/>
          <w:bCs/>
        </w:rPr>
        <w:t>competence</w:t>
      </w:r>
      <w:r w:rsidR="00906CB1" w:rsidRPr="00906CB1">
        <w:rPr>
          <w:b/>
          <w:bCs/>
        </w:rPr>
        <w:t xml:space="preserve"> </w:t>
      </w:r>
    </w:p>
    <w:p w14:paraId="048C11F3" w14:textId="3CE41FA5" w:rsidR="001D00FE" w:rsidRPr="0082455E" w:rsidRDefault="00103EC2" w:rsidP="0082455E">
      <w:pPr>
        <w:pStyle w:val="Listeafsnit"/>
        <w:numPr>
          <w:ilvl w:val="0"/>
          <w:numId w:val="49"/>
        </w:numPr>
      </w:pPr>
      <w:r w:rsidRPr="00906CB1">
        <w:t>Status of mandatory training and</w:t>
      </w:r>
      <w:r w:rsidR="001D00FE" w:rsidRPr="00906CB1">
        <w:t>/or</w:t>
      </w:r>
      <w:r w:rsidRPr="00906CB1">
        <w:t xml:space="preserve"> need for supplementary training</w:t>
      </w:r>
      <w:r w:rsidR="0082455E">
        <w:t xml:space="preserve"> regarding the working environment for the work environment organization, </w:t>
      </w:r>
      <w:r w:rsidR="0082455E" w:rsidRPr="0082455E">
        <w:t>as well as for other employees within the organization</w:t>
      </w:r>
    </w:p>
    <w:p w14:paraId="24E3D272" w14:textId="32375FFE" w:rsidR="00B947EB" w:rsidRPr="00906CB1" w:rsidRDefault="00B947EB">
      <w:pPr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 w:rsidRPr="00906CB1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br w:type="page"/>
      </w:r>
    </w:p>
    <w:p w14:paraId="29787757" w14:textId="0A6A6D43" w:rsidR="00B947EB" w:rsidRPr="00906CB1" w:rsidRDefault="005968D4" w:rsidP="00B947EB">
      <w:r w:rsidRPr="00906CB1">
        <w:rPr>
          <w:b/>
          <w:bCs/>
          <w:sz w:val="32"/>
          <w:szCs w:val="32"/>
        </w:rPr>
        <w:lastRenderedPageBreak/>
        <w:t>Summ</w:t>
      </w:r>
      <w:r w:rsidR="00906CB1" w:rsidRPr="00906CB1">
        <w:rPr>
          <w:b/>
          <w:bCs/>
          <w:sz w:val="32"/>
          <w:szCs w:val="32"/>
        </w:rPr>
        <w:t>ary</w:t>
      </w:r>
      <w:r w:rsidRPr="00906CB1">
        <w:rPr>
          <w:b/>
          <w:bCs/>
          <w:sz w:val="32"/>
          <w:szCs w:val="32"/>
        </w:rPr>
        <w:t xml:space="preserve">: </w:t>
      </w:r>
      <w:r w:rsidR="008B44C7" w:rsidRPr="00906CB1">
        <w:rPr>
          <w:b/>
          <w:bCs/>
          <w:sz w:val="32"/>
          <w:szCs w:val="32"/>
        </w:rPr>
        <w:t>W</w:t>
      </w:r>
      <w:r w:rsidR="00B947EB" w:rsidRPr="00906CB1">
        <w:rPr>
          <w:b/>
          <w:bCs/>
          <w:sz w:val="32"/>
          <w:szCs w:val="32"/>
        </w:rPr>
        <w:t>ork environmental discussion</w:t>
      </w:r>
      <w:r w:rsidR="00906CB1" w:rsidRPr="00906CB1">
        <w:rPr>
          <w:b/>
          <w:bCs/>
          <w:sz w:val="32"/>
          <w:szCs w:val="32"/>
        </w:rPr>
        <w:t xml:space="preserve"> </w:t>
      </w:r>
      <w:r w:rsidR="00906CB1" w:rsidRPr="00906CB1">
        <w:t>(template for summing up)</w:t>
      </w:r>
      <w:r w:rsidR="00B947EB" w:rsidRPr="00906CB1">
        <w:rPr>
          <w:sz w:val="28"/>
          <w:szCs w:val="28"/>
        </w:rPr>
        <w:t>)</w:t>
      </w:r>
      <w:r w:rsidR="001D053B">
        <w:rPr>
          <w:sz w:val="28"/>
          <w:szCs w:val="28"/>
        </w:rPr>
        <w:pict w14:anchorId="61197A5F">
          <v:rect id="_x0000_i1031" style="width:0;height:1.5pt" o:hralign="center" o:hrstd="t" o:hr="t" fillcolor="#a0a0a0" stroked="f"/>
        </w:pict>
      </w:r>
    </w:p>
    <w:p w14:paraId="1BC8C9CE" w14:textId="29DB3CB8" w:rsidR="00E53B44" w:rsidRPr="00284174" w:rsidRDefault="00B947EB" w:rsidP="00E53B44">
      <w:pPr>
        <w:tabs>
          <w:tab w:val="num" w:pos="720"/>
        </w:tabs>
        <w:rPr>
          <w:rFonts w:ascii="Arial" w:hAnsi="Arial" w:cs="Arial"/>
        </w:rPr>
      </w:pPr>
      <w:r w:rsidRPr="00906CB1">
        <w:rPr>
          <w:rFonts w:ascii="Arial" w:hAnsi="Arial" w:cs="Arial"/>
        </w:rPr>
        <w:t>Initiatives</w:t>
      </w:r>
      <w:r w:rsidR="00284174">
        <w:rPr>
          <w:rFonts w:ascii="Arial" w:hAnsi="Arial" w:cs="Arial"/>
        </w:rPr>
        <w:t>,</w:t>
      </w:r>
      <w:r w:rsidR="00284174" w:rsidRPr="00284174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 xml:space="preserve"> </w:t>
      </w:r>
      <w:r w:rsidR="00284174" w:rsidRPr="00284174">
        <w:rPr>
          <w:rFonts w:ascii="Arial" w:hAnsi="Arial" w:cs="Arial"/>
        </w:rPr>
        <w:t xml:space="preserve">objectives, and responsibilities </w:t>
      </w:r>
      <w:r w:rsidRPr="00906CB1">
        <w:rPr>
          <w:rFonts w:ascii="Arial" w:hAnsi="Arial" w:cs="Arial"/>
        </w:rPr>
        <w:t>pointing towards next year's wor</w:t>
      </w:r>
      <w:r w:rsidR="00E53B44" w:rsidRPr="00906CB1">
        <w:rPr>
          <w:rFonts w:ascii="Arial" w:hAnsi="Arial" w:cs="Arial"/>
        </w:rPr>
        <w:t>k</w:t>
      </w:r>
      <w:r w:rsidRPr="00906CB1">
        <w:rPr>
          <w:rFonts w:ascii="Arial" w:hAnsi="Arial" w:cs="Arial"/>
        </w:rPr>
        <w:t xml:space="preserve"> environment discussion  </w:t>
      </w:r>
    </w:p>
    <w:p w14:paraId="0F8BD2EC" w14:textId="71D38991" w:rsidR="00B947EB" w:rsidRPr="00906CB1" w:rsidRDefault="00E53B44" w:rsidP="00E53B44">
      <w:pPr>
        <w:rPr>
          <w:b/>
          <w:bCs/>
        </w:rPr>
      </w:pPr>
      <w:r w:rsidRPr="00906CB1">
        <w:rPr>
          <w:b/>
          <w:bCs/>
        </w:rPr>
        <w:t xml:space="preserve">Department </w:t>
      </w:r>
      <w:r w:rsidRPr="00906CB1">
        <w:t>(unit)</w:t>
      </w:r>
      <w:r w:rsidRPr="00906CB1">
        <w:rPr>
          <w:b/>
          <w:bCs/>
        </w:rPr>
        <w:t>:</w:t>
      </w:r>
      <w:r w:rsidRPr="00906CB1">
        <w:rPr>
          <w:b/>
          <w:bCs/>
        </w:rPr>
        <w:br/>
        <w:t>Year:</w:t>
      </w:r>
      <w:r w:rsidRPr="00906CB1">
        <w:rPr>
          <w:b/>
          <w:bCs/>
        </w:rPr>
        <w:br/>
      </w:r>
      <w:r w:rsidR="008B44C7" w:rsidRPr="00906CB1">
        <w:rPr>
          <w:b/>
          <w:bCs/>
        </w:rPr>
        <w:t xml:space="preserve">Responsible </w:t>
      </w:r>
      <w:r w:rsidR="008B44C7" w:rsidRPr="00906CB1">
        <w:t>(management)</w:t>
      </w:r>
      <w:r w:rsidR="008B44C7" w:rsidRPr="00906CB1">
        <w:rPr>
          <w:b/>
          <w:bCs/>
        </w:rPr>
        <w:t xml:space="preserve">: </w:t>
      </w:r>
      <w:r w:rsidR="00B947EB" w:rsidRPr="00906CB1">
        <w:rPr>
          <w:b/>
          <w:bCs/>
        </w:rPr>
        <w:br/>
      </w:r>
      <w:r w:rsidR="001D053B">
        <w:rPr>
          <w:b/>
          <w:bCs/>
        </w:rPr>
        <w:pict w14:anchorId="6EB182F0">
          <v:rect id="_x0000_i1032" style="width:0;height:1.5pt" o:hralign="center" o:hrstd="t" o:hr="t" fillcolor="#a0a0a0" stroked="f"/>
        </w:pict>
      </w:r>
    </w:p>
    <w:p w14:paraId="39398B6E" w14:textId="79F87F6D" w:rsidR="00B947EB" w:rsidRPr="00906CB1" w:rsidRDefault="00F23FF1" w:rsidP="00B947EB">
      <w:pPr>
        <w:tabs>
          <w:tab w:val="num" w:pos="720"/>
        </w:tabs>
        <w:rPr>
          <w:rFonts w:ascii="Arial" w:hAnsi="Arial" w:cs="Arial"/>
        </w:rPr>
      </w:pPr>
      <w:r w:rsidRPr="00906CB1">
        <w:rPr>
          <w:rFonts w:ascii="Arial" w:hAnsi="Arial" w:cs="Arial"/>
        </w:rPr>
        <w:t>Initiative</w:t>
      </w:r>
      <w:r w:rsidR="00B947EB" w:rsidRPr="00906CB1">
        <w:rPr>
          <w:rFonts w:ascii="Arial" w:hAnsi="Arial" w:cs="Arial"/>
        </w:rPr>
        <w:t xml:space="preserve"> (theme)</w:t>
      </w:r>
    </w:p>
    <w:p w14:paraId="0D504668" w14:textId="77777777" w:rsidR="00B947EB" w:rsidRPr="00906CB1" w:rsidRDefault="00B947EB" w:rsidP="00B947EB">
      <w:pPr>
        <w:tabs>
          <w:tab w:val="num" w:pos="720"/>
        </w:tabs>
        <w:rPr>
          <w:rFonts w:ascii="Arial" w:hAnsi="Arial" w:cs="Arial"/>
        </w:rPr>
      </w:pPr>
    </w:p>
    <w:p w14:paraId="5B0BB84C" w14:textId="77777777" w:rsidR="00B947EB" w:rsidRPr="00906CB1" w:rsidRDefault="00B947EB" w:rsidP="00B947EB">
      <w:pPr>
        <w:tabs>
          <w:tab w:val="num" w:pos="720"/>
        </w:tabs>
        <w:rPr>
          <w:rFonts w:ascii="Arial" w:hAnsi="Arial" w:cs="Arial"/>
        </w:rPr>
      </w:pPr>
    </w:p>
    <w:p w14:paraId="785E758B" w14:textId="417703BD" w:rsidR="00B947EB" w:rsidRPr="00906CB1" w:rsidRDefault="00B947EB" w:rsidP="00B947EB">
      <w:pPr>
        <w:tabs>
          <w:tab w:val="num" w:pos="720"/>
        </w:tabs>
        <w:rPr>
          <w:rFonts w:ascii="Arial" w:hAnsi="Arial" w:cs="Arial"/>
        </w:rPr>
      </w:pPr>
      <w:r w:rsidRPr="00906CB1">
        <w:rPr>
          <w:rFonts w:ascii="Arial" w:hAnsi="Arial" w:cs="Arial"/>
        </w:rPr>
        <w:t>Pointing towards (objectives)</w:t>
      </w:r>
    </w:p>
    <w:p w14:paraId="5AD03C39" w14:textId="77777777" w:rsidR="00B947EB" w:rsidRPr="00906CB1" w:rsidRDefault="00B947EB" w:rsidP="00B947EB">
      <w:pPr>
        <w:tabs>
          <w:tab w:val="num" w:pos="720"/>
        </w:tabs>
        <w:rPr>
          <w:rFonts w:ascii="Arial" w:hAnsi="Arial" w:cs="Arial"/>
        </w:rPr>
      </w:pPr>
    </w:p>
    <w:p w14:paraId="1C188BEC" w14:textId="77777777" w:rsidR="00B947EB" w:rsidRPr="00906CB1" w:rsidRDefault="00B947EB" w:rsidP="00B947EB">
      <w:pPr>
        <w:tabs>
          <w:tab w:val="num" w:pos="720"/>
        </w:tabs>
        <w:rPr>
          <w:rFonts w:ascii="Arial" w:hAnsi="Arial" w:cs="Arial"/>
        </w:rPr>
      </w:pPr>
    </w:p>
    <w:p w14:paraId="0C1EB82F" w14:textId="77777777" w:rsidR="00B947EB" w:rsidRPr="00906CB1" w:rsidRDefault="00B947EB" w:rsidP="00B947EB">
      <w:pPr>
        <w:tabs>
          <w:tab w:val="num" w:pos="720"/>
        </w:tabs>
        <w:rPr>
          <w:rFonts w:ascii="Arial" w:hAnsi="Arial" w:cs="Arial"/>
        </w:rPr>
      </w:pPr>
      <w:r w:rsidRPr="00906CB1">
        <w:rPr>
          <w:rFonts w:ascii="Arial" w:hAnsi="Arial" w:cs="Arial"/>
        </w:rPr>
        <w:t>Coordinator</w:t>
      </w:r>
    </w:p>
    <w:p w14:paraId="6CB83A76" w14:textId="77777777" w:rsidR="00B947EB" w:rsidRPr="00906CB1" w:rsidRDefault="001D053B" w:rsidP="00B947EB">
      <w:pPr>
        <w:tabs>
          <w:tab w:val="num" w:pos="720"/>
        </w:tabs>
        <w:rPr>
          <w:rFonts w:ascii="Arial" w:hAnsi="Arial" w:cs="Arial"/>
        </w:rPr>
      </w:pPr>
      <w:r>
        <w:rPr>
          <w:rFonts w:ascii="Arial" w:hAnsi="Arial" w:cs="Arial"/>
        </w:rPr>
        <w:pict w14:anchorId="2AF93404">
          <v:rect id="_x0000_i1033" style="width:0;height:1.5pt" o:hralign="center" o:hrstd="t" o:hr="t" fillcolor="#a0a0a0" stroked="f"/>
        </w:pict>
      </w:r>
    </w:p>
    <w:p w14:paraId="4DBDB383" w14:textId="38D3BAB1" w:rsidR="00B947EB" w:rsidRPr="00906CB1" w:rsidRDefault="00F23FF1" w:rsidP="00B947EB">
      <w:pPr>
        <w:tabs>
          <w:tab w:val="num" w:pos="720"/>
        </w:tabs>
        <w:rPr>
          <w:rFonts w:ascii="Arial" w:hAnsi="Arial" w:cs="Arial"/>
        </w:rPr>
      </w:pPr>
      <w:r w:rsidRPr="00906CB1">
        <w:rPr>
          <w:rFonts w:ascii="Arial" w:hAnsi="Arial" w:cs="Arial"/>
        </w:rPr>
        <w:t>Initiative</w:t>
      </w:r>
      <w:r w:rsidR="00B947EB" w:rsidRPr="00906CB1">
        <w:rPr>
          <w:rFonts w:ascii="Arial" w:hAnsi="Arial" w:cs="Arial"/>
        </w:rPr>
        <w:t xml:space="preserve"> (theme)</w:t>
      </w:r>
    </w:p>
    <w:p w14:paraId="019C9684" w14:textId="77777777" w:rsidR="00B947EB" w:rsidRPr="00906CB1" w:rsidRDefault="00B947EB" w:rsidP="00B947EB">
      <w:pPr>
        <w:tabs>
          <w:tab w:val="num" w:pos="720"/>
        </w:tabs>
        <w:rPr>
          <w:rFonts w:ascii="Arial" w:hAnsi="Arial" w:cs="Arial"/>
        </w:rPr>
      </w:pPr>
    </w:p>
    <w:p w14:paraId="03B8597B" w14:textId="77777777" w:rsidR="00B947EB" w:rsidRPr="00906CB1" w:rsidRDefault="00B947EB" w:rsidP="00B947EB">
      <w:pPr>
        <w:tabs>
          <w:tab w:val="num" w:pos="720"/>
        </w:tabs>
        <w:rPr>
          <w:rFonts w:ascii="Arial" w:hAnsi="Arial" w:cs="Arial"/>
        </w:rPr>
      </w:pPr>
    </w:p>
    <w:p w14:paraId="6F46E4F9" w14:textId="17144DDD" w:rsidR="00B947EB" w:rsidRPr="00906CB1" w:rsidRDefault="00B947EB" w:rsidP="00B947EB">
      <w:pPr>
        <w:tabs>
          <w:tab w:val="num" w:pos="720"/>
        </w:tabs>
        <w:rPr>
          <w:rFonts w:ascii="Arial" w:hAnsi="Arial" w:cs="Arial"/>
        </w:rPr>
      </w:pPr>
      <w:r w:rsidRPr="00906CB1">
        <w:rPr>
          <w:rFonts w:ascii="Arial" w:hAnsi="Arial" w:cs="Arial"/>
        </w:rPr>
        <w:t>Pointing towards (objectives)</w:t>
      </w:r>
    </w:p>
    <w:p w14:paraId="0DCB05F1" w14:textId="77777777" w:rsidR="00B947EB" w:rsidRPr="00906CB1" w:rsidRDefault="00B947EB" w:rsidP="00B947EB">
      <w:pPr>
        <w:tabs>
          <w:tab w:val="num" w:pos="720"/>
        </w:tabs>
        <w:rPr>
          <w:rFonts w:ascii="Arial" w:hAnsi="Arial" w:cs="Arial"/>
        </w:rPr>
      </w:pPr>
    </w:p>
    <w:p w14:paraId="7E5D4E88" w14:textId="77777777" w:rsidR="00B947EB" w:rsidRPr="00906CB1" w:rsidRDefault="00B947EB" w:rsidP="00B947EB">
      <w:pPr>
        <w:tabs>
          <w:tab w:val="num" w:pos="720"/>
        </w:tabs>
        <w:rPr>
          <w:rFonts w:ascii="Arial" w:hAnsi="Arial" w:cs="Arial"/>
        </w:rPr>
      </w:pPr>
    </w:p>
    <w:p w14:paraId="40AFB9B4" w14:textId="524D6660" w:rsidR="00B947EB" w:rsidRPr="00906CB1" w:rsidRDefault="00B947EB" w:rsidP="00B947EB">
      <w:pPr>
        <w:tabs>
          <w:tab w:val="num" w:pos="720"/>
        </w:tabs>
        <w:rPr>
          <w:rFonts w:ascii="Arial" w:hAnsi="Arial" w:cs="Arial"/>
        </w:rPr>
      </w:pPr>
      <w:r w:rsidRPr="00906CB1">
        <w:rPr>
          <w:rFonts w:ascii="Arial" w:hAnsi="Arial" w:cs="Arial"/>
        </w:rPr>
        <w:t>Coordinator</w:t>
      </w:r>
    </w:p>
    <w:p w14:paraId="54C887EC" w14:textId="77777777" w:rsidR="00B947EB" w:rsidRPr="00906CB1" w:rsidRDefault="001D053B" w:rsidP="00B947EB">
      <w:pPr>
        <w:tabs>
          <w:tab w:val="num" w:pos="720"/>
        </w:tabs>
        <w:rPr>
          <w:rFonts w:ascii="Arial" w:hAnsi="Arial" w:cs="Arial"/>
        </w:rPr>
      </w:pPr>
      <w:r>
        <w:rPr>
          <w:rFonts w:ascii="Arial" w:hAnsi="Arial" w:cs="Arial"/>
        </w:rPr>
        <w:pict w14:anchorId="354D36A0">
          <v:rect id="_x0000_i1034" style="width:0;height:1.5pt" o:hralign="center" o:hrstd="t" o:hr="t" fillcolor="#a0a0a0" stroked="f"/>
        </w:pict>
      </w:r>
    </w:p>
    <w:p w14:paraId="6F7DA4D1" w14:textId="4CAF461C" w:rsidR="00B947EB" w:rsidRPr="00906CB1" w:rsidRDefault="00F23FF1" w:rsidP="00B947EB">
      <w:pPr>
        <w:tabs>
          <w:tab w:val="num" w:pos="720"/>
        </w:tabs>
        <w:rPr>
          <w:rFonts w:ascii="Arial" w:hAnsi="Arial" w:cs="Arial"/>
        </w:rPr>
      </w:pPr>
      <w:r w:rsidRPr="00906CB1">
        <w:rPr>
          <w:rFonts w:ascii="Arial" w:hAnsi="Arial" w:cs="Arial"/>
        </w:rPr>
        <w:t>Initiative</w:t>
      </w:r>
      <w:r w:rsidR="00B947EB" w:rsidRPr="00906CB1">
        <w:rPr>
          <w:rFonts w:ascii="Arial" w:hAnsi="Arial" w:cs="Arial"/>
        </w:rPr>
        <w:t xml:space="preserve"> (theme)</w:t>
      </w:r>
    </w:p>
    <w:p w14:paraId="4228DDD0" w14:textId="77777777" w:rsidR="00B947EB" w:rsidRPr="00906CB1" w:rsidRDefault="00B947EB" w:rsidP="00B947EB">
      <w:pPr>
        <w:tabs>
          <w:tab w:val="num" w:pos="720"/>
        </w:tabs>
        <w:rPr>
          <w:rFonts w:ascii="Arial" w:hAnsi="Arial" w:cs="Arial"/>
        </w:rPr>
      </w:pPr>
    </w:p>
    <w:p w14:paraId="36CD6A0F" w14:textId="77777777" w:rsidR="00B947EB" w:rsidRPr="00906CB1" w:rsidRDefault="00B947EB" w:rsidP="00B947EB">
      <w:pPr>
        <w:tabs>
          <w:tab w:val="num" w:pos="720"/>
        </w:tabs>
        <w:rPr>
          <w:rFonts w:ascii="Arial" w:hAnsi="Arial" w:cs="Arial"/>
        </w:rPr>
      </w:pPr>
    </w:p>
    <w:p w14:paraId="34D24004" w14:textId="58141BB3" w:rsidR="00B947EB" w:rsidRPr="00906CB1" w:rsidRDefault="00B947EB" w:rsidP="00B947EB">
      <w:pPr>
        <w:tabs>
          <w:tab w:val="num" w:pos="720"/>
        </w:tabs>
        <w:rPr>
          <w:rFonts w:ascii="Arial" w:hAnsi="Arial" w:cs="Arial"/>
        </w:rPr>
      </w:pPr>
      <w:r w:rsidRPr="00906CB1">
        <w:rPr>
          <w:rFonts w:ascii="Arial" w:hAnsi="Arial" w:cs="Arial"/>
        </w:rPr>
        <w:t>Pointing towards (objectives)</w:t>
      </w:r>
    </w:p>
    <w:p w14:paraId="00EEAFED" w14:textId="77777777" w:rsidR="00B947EB" w:rsidRPr="00906CB1" w:rsidRDefault="00B947EB" w:rsidP="00B947EB">
      <w:pPr>
        <w:tabs>
          <w:tab w:val="num" w:pos="720"/>
        </w:tabs>
        <w:rPr>
          <w:rFonts w:ascii="Arial" w:hAnsi="Arial" w:cs="Arial"/>
        </w:rPr>
      </w:pPr>
    </w:p>
    <w:p w14:paraId="6E3F40CF" w14:textId="77777777" w:rsidR="00B947EB" w:rsidRPr="00906CB1" w:rsidRDefault="00B947EB" w:rsidP="00B947EB">
      <w:pPr>
        <w:tabs>
          <w:tab w:val="num" w:pos="720"/>
        </w:tabs>
        <w:rPr>
          <w:rFonts w:ascii="Arial" w:hAnsi="Arial" w:cs="Arial"/>
        </w:rPr>
      </w:pPr>
    </w:p>
    <w:p w14:paraId="5FDFBBBC" w14:textId="77777777" w:rsidR="00B947EB" w:rsidRPr="00B947EB" w:rsidRDefault="00B947EB" w:rsidP="00B947EB">
      <w:pPr>
        <w:tabs>
          <w:tab w:val="num" w:pos="720"/>
        </w:tabs>
        <w:rPr>
          <w:rFonts w:ascii="Arial" w:hAnsi="Arial" w:cs="Arial"/>
        </w:rPr>
      </w:pPr>
      <w:r w:rsidRPr="00906CB1">
        <w:rPr>
          <w:rFonts w:ascii="Arial" w:hAnsi="Arial" w:cs="Arial"/>
        </w:rPr>
        <w:t>Coordinator</w:t>
      </w:r>
    </w:p>
    <w:sectPr w:rsidR="00B947EB" w:rsidRPr="00B947EB" w:rsidSect="001D00FE">
      <w:footerReference w:type="default" r:id="rId12"/>
      <w:pgSz w:w="11906" w:h="16838"/>
      <w:pgMar w:top="851" w:right="849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FE862" w14:textId="77777777" w:rsidR="001D053B" w:rsidRPr="00906CB1" w:rsidRDefault="001D053B" w:rsidP="008B44C7">
      <w:pPr>
        <w:spacing w:after="0" w:line="240" w:lineRule="auto"/>
      </w:pPr>
      <w:r w:rsidRPr="00906CB1">
        <w:separator/>
      </w:r>
    </w:p>
  </w:endnote>
  <w:endnote w:type="continuationSeparator" w:id="0">
    <w:p w14:paraId="66778C72" w14:textId="77777777" w:rsidR="001D053B" w:rsidRPr="00906CB1" w:rsidRDefault="001D053B" w:rsidP="008B44C7">
      <w:pPr>
        <w:spacing w:after="0" w:line="240" w:lineRule="auto"/>
      </w:pPr>
      <w:r w:rsidRPr="00906CB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00A5C" w14:textId="43327A7A" w:rsidR="008B44C7" w:rsidRPr="00906CB1" w:rsidRDefault="00906CB1" w:rsidP="008B44C7">
    <w:pPr>
      <w:pStyle w:val="Sidefod"/>
      <w:jc w:val="right"/>
      <w:rPr>
        <w:sz w:val="18"/>
        <w:szCs w:val="18"/>
      </w:rPr>
    </w:pPr>
    <w:r w:rsidRPr="00906CB1">
      <w:rPr>
        <w:sz w:val="18"/>
        <w:szCs w:val="18"/>
      </w:rPr>
      <w:t>F</w:t>
    </w:r>
    <w:r w:rsidR="008B44C7" w:rsidRPr="00906CB1">
      <w:rPr>
        <w:sz w:val="18"/>
        <w:szCs w:val="18"/>
      </w:rPr>
      <w:t>ollow-up tools that support how DTU works with well-being, leadership and work-environment (2026)</w:t>
    </w:r>
  </w:p>
  <w:p w14:paraId="627CD02D" w14:textId="77777777" w:rsidR="008B44C7" w:rsidRPr="00906CB1" w:rsidRDefault="008B44C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3E6FD" w14:textId="77777777" w:rsidR="001D053B" w:rsidRPr="00906CB1" w:rsidRDefault="001D053B" w:rsidP="008B44C7">
      <w:pPr>
        <w:spacing w:after="0" w:line="240" w:lineRule="auto"/>
      </w:pPr>
      <w:r w:rsidRPr="00906CB1">
        <w:separator/>
      </w:r>
    </w:p>
  </w:footnote>
  <w:footnote w:type="continuationSeparator" w:id="0">
    <w:p w14:paraId="06F9BE09" w14:textId="77777777" w:rsidR="001D053B" w:rsidRPr="00906CB1" w:rsidRDefault="001D053B" w:rsidP="008B44C7">
      <w:pPr>
        <w:spacing w:after="0" w:line="240" w:lineRule="auto"/>
      </w:pPr>
      <w:r w:rsidRPr="00906CB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C1544"/>
    <w:multiLevelType w:val="multilevel"/>
    <w:tmpl w:val="2EB2C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836D7C"/>
    <w:multiLevelType w:val="multilevel"/>
    <w:tmpl w:val="06C87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6F35331"/>
    <w:multiLevelType w:val="hybridMultilevel"/>
    <w:tmpl w:val="16E83E26"/>
    <w:lvl w:ilvl="0" w:tplc="C41E24AE"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C13ED"/>
    <w:multiLevelType w:val="multilevel"/>
    <w:tmpl w:val="18E8D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0C5D39"/>
    <w:multiLevelType w:val="multilevel"/>
    <w:tmpl w:val="345C0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552144"/>
    <w:multiLevelType w:val="multilevel"/>
    <w:tmpl w:val="AF90B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4F7DEC"/>
    <w:multiLevelType w:val="hybridMultilevel"/>
    <w:tmpl w:val="0A54791A"/>
    <w:lvl w:ilvl="0" w:tplc="48C63EC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A269FF"/>
    <w:multiLevelType w:val="hybridMultilevel"/>
    <w:tmpl w:val="30D6EDF2"/>
    <w:lvl w:ilvl="0" w:tplc="C41E24AE"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9C4327"/>
    <w:multiLevelType w:val="hybridMultilevel"/>
    <w:tmpl w:val="DE341BBE"/>
    <w:lvl w:ilvl="0" w:tplc="C41E24AE"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9930B7"/>
    <w:multiLevelType w:val="multilevel"/>
    <w:tmpl w:val="4E5CB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892132"/>
    <w:multiLevelType w:val="multilevel"/>
    <w:tmpl w:val="5DDE8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911F43"/>
    <w:multiLevelType w:val="multilevel"/>
    <w:tmpl w:val="1B46C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DE2F2E"/>
    <w:multiLevelType w:val="multilevel"/>
    <w:tmpl w:val="47EA3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F76F31"/>
    <w:multiLevelType w:val="multilevel"/>
    <w:tmpl w:val="F364E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3C2B4D"/>
    <w:multiLevelType w:val="hybridMultilevel"/>
    <w:tmpl w:val="34560D94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191741F"/>
    <w:multiLevelType w:val="multilevel"/>
    <w:tmpl w:val="138C2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C75F13"/>
    <w:multiLevelType w:val="multilevel"/>
    <w:tmpl w:val="64267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269F4A0B"/>
    <w:multiLevelType w:val="multilevel"/>
    <w:tmpl w:val="7324B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70B1821"/>
    <w:multiLevelType w:val="hybridMultilevel"/>
    <w:tmpl w:val="C20CE5AE"/>
    <w:lvl w:ilvl="0" w:tplc="C41E24AE"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411C11"/>
    <w:multiLevelType w:val="hybridMultilevel"/>
    <w:tmpl w:val="F140EE9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D370DB"/>
    <w:multiLevelType w:val="hybridMultilevel"/>
    <w:tmpl w:val="A36CDC8C"/>
    <w:lvl w:ilvl="0" w:tplc="C41E24AE"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993BF9"/>
    <w:multiLevelType w:val="multilevel"/>
    <w:tmpl w:val="00D2E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E9829D5"/>
    <w:multiLevelType w:val="multilevel"/>
    <w:tmpl w:val="39061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1252706"/>
    <w:multiLevelType w:val="multilevel"/>
    <w:tmpl w:val="72E2C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67D2029"/>
    <w:multiLevelType w:val="multilevel"/>
    <w:tmpl w:val="0F2C7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7895007"/>
    <w:multiLevelType w:val="hybridMultilevel"/>
    <w:tmpl w:val="DD72049E"/>
    <w:lvl w:ilvl="0" w:tplc="0406000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C4257D"/>
    <w:multiLevelType w:val="multilevel"/>
    <w:tmpl w:val="C36A4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4356371"/>
    <w:multiLevelType w:val="hybridMultilevel"/>
    <w:tmpl w:val="B1B4B2EA"/>
    <w:lvl w:ilvl="0" w:tplc="C41E24AE"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8C4AEE"/>
    <w:multiLevelType w:val="hybridMultilevel"/>
    <w:tmpl w:val="BE9A98EC"/>
    <w:lvl w:ilvl="0" w:tplc="C41E24AE"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176A0E"/>
    <w:multiLevelType w:val="multilevel"/>
    <w:tmpl w:val="F1F4B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9394F37"/>
    <w:multiLevelType w:val="hybridMultilevel"/>
    <w:tmpl w:val="AE686D20"/>
    <w:lvl w:ilvl="0" w:tplc="C41E24AE"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116E41"/>
    <w:multiLevelType w:val="hybridMultilevel"/>
    <w:tmpl w:val="2626F4EE"/>
    <w:lvl w:ilvl="0" w:tplc="C41E24AE"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896E15"/>
    <w:multiLevelType w:val="hybridMultilevel"/>
    <w:tmpl w:val="F7646F1C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E3E62F6"/>
    <w:multiLevelType w:val="multilevel"/>
    <w:tmpl w:val="88B4E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FA1192E"/>
    <w:multiLevelType w:val="multilevel"/>
    <w:tmpl w:val="6DE2E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0841BCB"/>
    <w:multiLevelType w:val="multilevel"/>
    <w:tmpl w:val="DEFCF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3286A55"/>
    <w:multiLevelType w:val="multilevel"/>
    <w:tmpl w:val="04EE6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3692440"/>
    <w:multiLevelType w:val="multilevel"/>
    <w:tmpl w:val="C7BE7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3B75EDD"/>
    <w:multiLevelType w:val="multilevel"/>
    <w:tmpl w:val="F7FC1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AB3517F"/>
    <w:multiLevelType w:val="multilevel"/>
    <w:tmpl w:val="86CE3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AD61D1A"/>
    <w:multiLevelType w:val="hybridMultilevel"/>
    <w:tmpl w:val="4BAEC0CC"/>
    <w:lvl w:ilvl="0" w:tplc="C41E24AE"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3661960"/>
    <w:multiLevelType w:val="hybridMultilevel"/>
    <w:tmpl w:val="761223FE"/>
    <w:lvl w:ilvl="0" w:tplc="C41E24AE"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6E4081C"/>
    <w:multiLevelType w:val="multilevel"/>
    <w:tmpl w:val="A42A4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3" w15:restartNumberingAfterBreak="0">
    <w:nsid w:val="6A3C4B65"/>
    <w:multiLevelType w:val="multilevel"/>
    <w:tmpl w:val="73585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E1A33D9"/>
    <w:multiLevelType w:val="multilevel"/>
    <w:tmpl w:val="737A9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5" w15:restartNumberingAfterBreak="0">
    <w:nsid w:val="737105A3"/>
    <w:multiLevelType w:val="hybridMultilevel"/>
    <w:tmpl w:val="C5B0A54C"/>
    <w:lvl w:ilvl="0" w:tplc="C41E24AE"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B33405"/>
    <w:multiLevelType w:val="hybridMultilevel"/>
    <w:tmpl w:val="DF08C1D4"/>
    <w:lvl w:ilvl="0" w:tplc="C41E24AE"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60263E"/>
    <w:multiLevelType w:val="hybridMultilevel"/>
    <w:tmpl w:val="C3868C00"/>
    <w:lvl w:ilvl="0" w:tplc="4FD645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41E24AE"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502C1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CA09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94A7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13C81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A2A20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CC7B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8FAF0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D59169E"/>
    <w:multiLevelType w:val="multilevel"/>
    <w:tmpl w:val="BD003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9" w15:restartNumberingAfterBreak="0">
    <w:nsid w:val="7FE369B5"/>
    <w:multiLevelType w:val="multilevel"/>
    <w:tmpl w:val="31ACF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4333856">
    <w:abstractNumId w:val="4"/>
  </w:num>
  <w:num w:numId="2" w16cid:durableId="1848326410">
    <w:abstractNumId w:val="15"/>
  </w:num>
  <w:num w:numId="3" w16cid:durableId="1813137409">
    <w:abstractNumId w:val="43"/>
  </w:num>
  <w:num w:numId="4" w16cid:durableId="526022005">
    <w:abstractNumId w:val="5"/>
  </w:num>
  <w:num w:numId="5" w16cid:durableId="337540104">
    <w:abstractNumId w:val="38"/>
  </w:num>
  <w:num w:numId="6" w16cid:durableId="429475447">
    <w:abstractNumId w:val="23"/>
  </w:num>
  <w:num w:numId="7" w16cid:durableId="669917284">
    <w:abstractNumId w:val="49"/>
  </w:num>
  <w:num w:numId="8" w16cid:durableId="22365670">
    <w:abstractNumId w:val="36"/>
  </w:num>
  <w:num w:numId="9" w16cid:durableId="92894689">
    <w:abstractNumId w:val="29"/>
  </w:num>
  <w:num w:numId="10" w16cid:durableId="4090113">
    <w:abstractNumId w:val="9"/>
  </w:num>
  <w:num w:numId="11" w16cid:durableId="117140915">
    <w:abstractNumId w:val="13"/>
  </w:num>
  <w:num w:numId="12" w16cid:durableId="1593658523">
    <w:abstractNumId w:val="22"/>
  </w:num>
  <w:num w:numId="13" w16cid:durableId="82261948">
    <w:abstractNumId w:val="21"/>
  </w:num>
  <w:num w:numId="14" w16cid:durableId="1672484344">
    <w:abstractNumId w:val="47"/>
  </w:num>
  <w:num w:numId="15" w16cid:durableId="824393479">
    <w:abstractNumId w:val="25"/>
  </w:num>
  <w:num w:numId="16" w16cid:durableId="883368928">
    <w:abstractNumId w:val="2"/>
  </w:num>
  <w:num w:numId="17" w16cid:durableId="708457240">
    <w:abstractNumId w:val="40"/>
  </w:num>
  <w:num w:numId="18" w16cid:durableId="1467164953">
    <w:abstractNumId w:val="41"/>
  </w:num>
  <w:num w:numId="19" w16cid:durableId="1531917275">
    <w:abstractNumId w:val="20"/>
  </w:num>
  <w:num w:numId="20" w16cid:durableId="962729868">
    <w:abstractNumId w:val="35"/>
  </w:num>
  <w:num w:numId="21" w16cid:durableId="1268545138">
    <w:abstractNumId w:val="0"/>
  </w:num>
  <w:num w:numId="22" w16cid:durableId="176191834">
    <w:abstractNumId w:val="3"/>
  </w:num>
  <w:num w:numId="23" w16cid:durableId="1948461645">
    <w:abstractNumId w:val="37"/>
  </w:num>
  <w:num w:numId="24" w16cid:durableId="610287675">
    <w:abstractNumId w:val="17"/>
  </w:num>
  <w:num w:numId="25" w16cid:durableId="896621893">
    <w:abstractNumId w:val="39"/>
  </w:num>
  <w:num w:numId="26" w16cid:durableId="784269413">
    <w:abstractNumId w:val="42"/>
  </w:num>
  <w:num w:numId="27" w16cid:durableId="1619989765">
    <w:abstractNumId w:val="1"/>
  </w:num>
  <w:num w:numId="28" w16cid:durableId="2016690906">
    <w:abstractNumId w:val="48"/>
  </w:num>
  <w:num w:numId="29" w16cid:durableId="366222366">
    <w:abstractNumId w:val="16"/>
  </w:num>
  <w:num w:numId="30" w16cid:durableId="1887600618">
    <w:abstractNumId w:val="19"/>
  </w:num>
  <w:num w:numId="31" w16cid:durableId="1286036249">
    <w:abstractNumId w:val="6"/>
  </w:num>
  <w:num w:numId="32" w16cid:durableId="1856731289">
    <w:abstractNumId w:val="44"/>
  </w:num>
  <w:num w:numId="33" w16cid:durableId="1754666281">
    <w:abstractNumId w:val="46"/>
  </w:num>
  <w:num w:numId="34" w16cid:durableId="1233810351">
    <w:abstractNumId w:val="32"/>
  </w:num>
  <w:num w:numId="35" w16cid:durableId="1671980629">
    <w:abstractNumId w:val="14"/>
  </w:num>
  <w:num w:numId="36" w16cid:durableId="1229728429">
    <w:abstractNumId w:val="30"/>
  </w:num>
  <w:num w:numId="37" w16cid:durableId="625430910">
    <w:abstractNumId w:val="12"/>
  </w:num>
  <w:num w:numId="38" w16cid:durableId="1184323738">
    <w:abstractNumId w:val="10"/>
  </w:num>
  <w:num w:numId="39" w16cid:durableId="1440906723">
    <w:abstractNumId w:val="34"/>
  </w:num>
  <w:num w:numId="40" w16cid:durableId="549388426">
    <w:abstractNumId w:val="24"/>
  </w:num>
  <w:num w:numId="41" w16cid:durableId="1759063300">
    <w:abstractNumId w:val="33"/>
  </w:num>
  <w:num w:numId="42" w16cid:durableId="283732054">
    <w:abstractNumId w:val="11"/>
  </w:num>
  <w:num w:numId="43" w16cid:durableId="1362701483">
    <w:abstractNumId w:val="28"/>
  </w:num>
  <w:num w:numId="44" w16cid:durableId="1690134178">
    <w:abstractNumId w:val="18"/>
  </w:num>
  <w:num w:numId="45" w16cid:durableId="1354649050">
    <w:abstractNumId w:val="45"/>
  </w:num>
  <w:num w:numId="46" w16cid:durableId="280965660">
    <w:abstractNumId w:val="8"/>
  </w:num>
  <w:num w:numId="47" w16cid:durableId="1117530376">
    <w:abstractNumId w:val="27"/>
  </w:num>
  <w:num w:numId="48" w16cid:durableId="341208662">
    <w:abstractNumId w:val="7"/>
  </w:num>
  <w:num w:numId="49" w16cid:durableId="1748766348">
    <w:abstractNumId w:val="31"/>
  </w:num>
  <w:num w:numId="50" w16cid:durableId="3128303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0F6"/>
    <w:rsid w:val="0000702F"/>
    <w:rsid w:val="000411B3"/>
    <w:rsid w:val="00043CF1"/>
    <w:rsid w:val="000458D7"/>
    <w:rsid w:val="000508A8"/>
    <w:rsid w:val="00093414"/>
    <w:rsid w:val="0009370A"/>
    <w:rsid w:val="000B358D"/>
    <w:rsid w:val="000F5031"/>
    <w:rsid w:val="000F577F"/>
    <w:rsid w:val="00100377"/>
    <w:rsid w:val="00103EC2"/>
    <w:rsid w:val="0011070C"/>
    <w:rsid w:val="00110A0C"/>
    <w:rsid w:val="001164D7"/>
    <w:rsid w:val="00120226"/>
    <w:rsid w:val="00127278"/>
    <w:rsid w:val="0013253F"/>
    <w:rsid w:val="00180FB9"/>
    <w:rsid w:val="00185C9D"/>
    <w:rsid w:val="001B0914"/>
    <w:rsid w:val="001B4E6C"/>
    <w:rsid w:val="001B7719"/>
    <w:rsid w:val="001C5C8F"/>
    <w:rsid w:val="001D00FE"/>
    <w:rsid w:val="001D053B"/>
    <w:rsid w:val="001E2639"/>
    <w:rsid w:val="0020139D"/>
    <w:rsid w:val="00215BC6"/>
    <w:rsid w:val="002271CD"/>
    <w:rsid w:val="0023243A"/>
    <w:rsid w:val="002472A9"/>
    <w:rsid w:val="00254B13"/>
    <w:rsid w:val="002655E2"/>
    <w:rsid w:val="00284174"/>
    <w:rsid w:val="00296846"/>
    <w:rsid w:val="002B20AB"/>
    <w:rsid w:val="002B2CF2"/>
    <w:rsid w:val="002B729B"/>
    <w:rsid w:val="002C2CCE"/>
    <w:rsid w:val="002D2258"/>
    <w:rsid w:val="002D45AC"/>
    <w:rsid w:val="002E196A"/>
    <w:rsid w:val="002F215C"/>
    <w:rsid w:val="002F7939"/>
    <w:rsid w:val="0031126A"/>
    <w:rsid w:val="003114F8"/>
    <w:rsid w:val="00314C9A"/>
    <w:rsid w:val="00332151"/>
    <w:rsid w:val="0035103E"/>
    <w:rsid w:val="00354EAE"/>
    <w:rsid w:val="00362020"/>
    <w:rsid w:val="00366F81"/>
    <w:rsid w:val="0039347E"/>
    <w:rsid w:val="00397C9A"/>
    <w:rsid w:val="003A1FE1"/>
    <w:rsid w:val="003A5F8F"/>
    <w:rsid w:val="003A6867"/>
    <w:rsid w:val="003B13FC"/>
    <w:rsid w:val="003F4A92"/>
    <w:rsid w:val="00405A2F"/>
    <w:rsid w:val="00443E2A"/>
    <w:rsid w:val="0046564A"/>
    <w:rsid w:val="0048280C"/>
    <w:rsid w:val="004932ED"/>
    <w:rsid w:val="00497DE2"/>
    <w:rsid w:val="004C1BC7"/>
    <w:rsid w:val="004C751E"/>
    <w:rsid w:val="004D4C5B"/>
    <w:rsid w:val="004E3058"/>
    <w:rsid w:val="00507E6F"/>
    <w:rsid w:val="00515176"/>
    <w:rsid w:val="00515385"/>
    <w:rsid w:val="005548FF"/>
    <w:rsid w:val="00565B96"/>
    <w:rsid w:val="00586ED0"/>
    <w:rsid w:val="005956EB"/>
    <w:rsid w:val="005968D4"/>
    <w:rsid w:val="005A3573"/>
    <w:rsid w:val="005B202F"/>
    <w:rsid w:val="005B3075"/>
    <w:rsid w:val="005D155B"/>
    <w:rsid w:val="005F41A1"/>
    <w:rsid w:val="006070BE"/>
    <w:rsid w:val="006359A0"/>
    <w:rsid w:val="00643B11"/>
    <w:rsid w:val="006630A4"/>
    <w:rsid w:val="006A105F"/>
    <w:rsid w:val="006C10D4"/>
    <w:rsid w:val="006D5CB1"/>
    <w:rsid w:val="006F0280"/>
    <w:rsid w:val="006F7581"/>
    <w:rsid w:val="006F7F78"/>
    <w:rsid w:val="00715324"/>
    <w:rsid w:val="00733EF7"/>
    <w:rsid w:val="00742669"/>
    <w:rsid w:val="007549EF"/>
    <w:rsid w:val="00757052"/>
    <w:rsid w:val="007672DD"/>
    <w:rsid w:val="007750FC"/>
    <w:rsid w:val="007948D9"/>
    <w:rsid w:val="007E3794"/>
    <w:rsid w:val="007E5CDF"/>
    <w:rsid w:val="007F4281"/>
    <w:rsid w:val="007F5C86"/>
    <w:rsid w:val="008178EA"/>
    <w:rsid w:val="0082455E"/>
    <w:rsid w:val="00825BEA"/>
    <w:rsid w:val="0082616D"/>
    <w:rsid w:val="00835964"/>
    <w:rsid w:val="00843FEC"/>
    <w:rsid w:val="0084563C"/>
    <w:rsid w:val="00857776"/>
    <w:rsid w:val="008649DA"/>
    <w:rsid w:val="008673A2"/>
    <w:rsid w:val="00874A70"/>
    <w:rsid w:val="008976AD"/>
    <w:rsid w:val="008A2FB5"/>
    <w:rsid w:val="008B2E62"/>
    <w:rsid w:val="008B44C7"/>
    <w:rsid w:val="008B7850"/>
    <w:rsid w:val="008D1754"/>
    <w:rsid w:val="008D49C2"/>
    <w:rsid w:val="008F5D7C"/>
    <w:rsid w:val="00906CB1"/>
    <w:rsid w:val="009277FE"/>
    <w:rsid w:val="009470ED"/>
    <w:rsid w:val="00950E0D"/>
    <w:rsid w:val="00967467"/>
    <w:rsid w:val="009753F5"/>
    <w:rsid w:val="00975859"/>
    <w:rsid w:val="009A4739"/>
    <w:rsid w:val="009C4133"/>
    <w:rsid w:val="009C474C"/>
    <w:rsid w:val="009C60E6"/>
    <w:rsid w:val="00A02855"/>
    <w:rsid w:val="00A136F7"/>
    <w:rsid w:val="00A16F26"/>
    <w:rsid w:val="00A20349"/>
    <w:rsid w:val="00A4044F"/>
    <w:rsid w:val="00A407C8"/>
    <w:rsid w:val="00A7709C"/>
    <w:rsid w:val="00AA7147"/>
    <w:rsid w:val="00AE4693"/>
    <w:rsid w:val="00B04180"/>
    <w:rsid w:val="00B256EA"/>
    <w:rsid w:val="00B27080"/>
    <w:rsid w:val="00B3217A"/>
    <w:rsid w:val="00B45AFF"/>
    <w:rsid w:val="00B50853"/>
    <w:rsid w:val="00B50C1C"/>
    <w:rsid w:val="00B65215"/>
    <w:rsid w:val="00B947EB"/>
    <w:rsid w:val="00BA7E79"/>
    <w:rsid w:val="00BB3690"/>
    <w:rsid w:val="00BF0A1F"/>
    <w:rsid w:val="00C100F9"/>
    <w:rsid w:val="00C1029A"/>
    <w:rsid w:val="00C103B2"/>
    <w:rsid w:val="00C13041"/>
    <w:rsid w:val="00C17AFE"/>
    <w:rsid w:val="00C17F26"/>
    <w:rsid w:val="00C22F91"/>
    <w:rsid w:val="00C27541"/>
    <w:rsid w:val="00C41D36"/>
    <w:rsid w:val="00C62570"/>
    <w:rsid w:val="00C6537E"/>
    <w:rsid w:val="00C754B1"/>
    <w:rsid w:val="00CB3DF2"/>
    <w:rsid w:val="00CD27AD"/>
    <w:rsid w:val="00CF3817"/>
    <w:rsid w:val="00CF506F"/>
    <w:rsid w:val="00D12F85"/>
    <w:rsid w:val="00D14FB1"/>
    <w:rsid w:val="00D260FD"/>
    <w:rsid w:val="00D32F78"/>
    <w:rsid w:val="00D6679E"/>
    <w:rsid w:val="00D970AF"/>
    <w:rsid w:val="00DA403B"/>
    <w:rsid w:val="00DC1509"/>
    <w:rsid w:val="00DC2734"/>
    <w:rsid w:val="00DD40FB"/>
    <w:rsid w:val="00DE4C5E"/>
    <w:rsid w:val="00DF08DC"/>
    <w:rsid w:val="00E072C3"/>
    <w:rsid w:val="00E14A74"/>
    <w:rsid w:val="00E2419A"/>
    <w:rsid w:val="00E27BD1"/>
    <w:rsid w:val="00E41CD2"/>
    <w:rsid w:val="00E53B44"/>
    <w:rsid w:val="00E65BCC"/>
    <w:rsid w:val="00E851D3"/>
    <w:rsid w:val="00E861A8"/>
    <w:rsid w:val="00E96236"/>
    <w:rsid w:val="00F23001"/>
    <w:rsid w:val="00F23FF1"/>
    <w:rsid w:val="00F32B83"/>
    <w:rsid w:val="00F353CE"/>
    <w:rsid w:val="00F36172"/>
    <w:rsid w:val="00F5774E"/>
    <w:rsid w:val="00F577FF"/>
    <w:rsid w:val="00F800C0"/>
    <w:rsid w:val="00F9653E"/>
    <w:rsid w:val="00FB2ABB"/>
    <w:rsid w:val="00FF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2B8D3"/>
  <w15:chartTrackingRefBased/>
  <w15:docId w15:val="{FADE64FD-07B0-4C89-8941-1C427736D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F50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F50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F50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F50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F50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F50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F50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F50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F50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F50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F50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F50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F50F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F50F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F50F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F50F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F50F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F50F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F50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F50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F50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F50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F50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F50F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F50F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F50F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F50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F50F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F50F6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8B4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B44C7"/>
  </w:style>
  <w:style w:type="paragraph" w:styleId="Sidefod">
    <w:name w:val="footer"/>
    <w:basedOn w:val="Normal"/>
    <w:link w:val="SidefodTegn"/>
    <w:uiPriority w:val="99"/>
    <w:unhideWhenUsed/>
    <w:rsid w:val="008B4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B44C7"/>
  </w:style>
  <w:style w:type="character" w:styleId="Hyperlink">
    <w:name w:val="Hyperlink"/>
    <w:basedOn w:val="Standardskrifttypeiafsnit"/>
    <w:uiPriority w:val="99"/>
    <w:unhideWhenUsed/>
    <w:rsid w:val="00906CB1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06C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ide.dtu.dk/arbejdsmiljoe/trivsel/dtu-trivselsdialog-psykisk-apv/dokumentatio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side.dtu.dk/en/human-resources/during-employment/fravae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inside.dtu.dk/undervisning/studiemiljoe-trivsel/studiemiljoeundersoegelse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ide.dtu.dk/en/work-environment/dtus-work-environment-actions-and-initiatives/arbejdspladsvurderi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C6CA3-2E5C-4F82-99FC-180BCA3E7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315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Technical University of Denmark - DTU</Company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Fog Møllegaard</dc:creator>
  <cp:keywords/>
  <dc:description/>
  <cp:lastModifiedBy>Simone Clauwaert</cp:lastModifiedBy>
  <cp:revision>9</cp:revision>
  <cp:lastPrinted>2026-06-15T12:17:00Z</cp:lastPrinted>
  <dcterms:created xsi:type="dcterms:W3CDTF">2026-09-07T10:46:00Z</dcterms:created>
  <dcterms:modified xsi:type="dcterms:W3CDTF">2026-09-15T14:20:00Z</dcterms:modified>
</cp:coreProperties>
</file>