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D7BB" w14:textId="457B761C" w:rsidR="00BA6693" w:rsidRPr="00C3757D" w:rsidRDefault="0095591A" w:rsidP="1EC2365B">
      <w:pPr>
        <w:rPr>
          <w:rFonts w:ascii="Arial" w:hAnsi="Arial" w:cs="Arial"/>
          <w:b/>
          <w:bCs/>
          <w:color w:val="808080" w:themeColor="background1" w:themeShade="80"/>
          <w:lang w:val="en-GB"/>
        </w:rPr>
      </w:pPr>
      <w:r w:rsidRPr="00C3757D">
        <w:rPr>
          <w:rFonts w:ascii="Arial" w:hAnsi="Arial" w:cs="Arial"/>
          <w:b/>
          <w:bCs/>
          <w:color w:val="808080" w:themeColor="background1" w:themeShade="80"/>
          <w:lang w:val="en-GB"/>
        </w:rPr>
        <w:t>BACKGROUND FOR DTU'S DIALOGUE CONCEPTS</w:t>
      </w:r>
    </w:p>
    <w:p w14:paraId="6BB6BF34" w14:textId="413624D1" w:rsidR="00BA6693" w:rsidRPr="00C3757D" w:rsidRDefault="767BF748" w:rsidP="00BA6693">
      <w:pPr>
        <w:rPr>
          <w:rFonts w:ascii="Arial" w:hAnsi="Arial" w:cs="Arial"/>
          <w:color w:val="808080" w:themeColor="background1" w:themeShade="80"/>
          <w:lang w:val="en-GB"/>
        </w:rPr>
      </w:pPr>
      <w:r w:rsidRPr="00C3757D">
        <w:rPr>
          <w:rFonts w:ascii="Arial" w:hAnsi="Arial" w:cs="Arial"/>
          <w:color w:val="808080" w:themeColor="background1" w:themeShade="80"/>
          <w:lang w:val="en-GB"/>
        </w:rPr>
        <w:t xml:space="preserve">In 2020, DTU set about ensuring that our processes to support well-being and management were dialogue-based. </w:t>
      </w:r>
    </w:p>
    <w:p w14:paraId="5CD2166A" w14:textId="3A17C1B6" w:rsidR="00BA6693" w:rsidRPr="00C3757D" w:rsidRDefault="767BF748" w:rsidP="00BA6693">
      <w:pPr>
        <w:spacing w:after="0" w:line="240" w:lineRule="auto"/>
        <w:textAlignment w:val="baseline"/>
        <w:rPr>
          <w:rFonts w:ascii="Arial" w:hAnsi="Arial" w:cs="Arial"/>
          <w:color w:val="808080" w:themeColor="background1" w:themeShade="80"/>
          <w:lang w:val="en-GB"/>
        </w:rPr>
      </w:pPr>
      <w:r w:rsidRPr="00C3757D">
        <w:rPr>
          <w:rFonts w:ascii="Arial" w:hAnsi="Arial" w:cs="Arial"/>
          <w:color w:val="808080" w:themeColor="background1" w:themeShade="80"/>
          <w:lang w:val="en-GB"/>
        </w:rPr>
        <w:t xml:space="preserve">This meant that HR, the Executive Board, and representatives of HSU and KAMU together developed DTU Well-being Dialogue and DTU </w:t>
      </w:r>
      <w:r w:rsidR="00C3757D">
        <w:rPr>
          <w:rFonts w:ascii="Arial" w:hAnsi="Arial" w:cs="Arial"/>
          <w:color w:val="808080" w:themeColor="background1" w:themeShade="80"/>
          <w:lang w:val="en-GB"/>
        </w:rPr>
        <w:t>Leadership</w:t>
      </w:r>
      <w:r w:rsidRPr="00C3757D">
        <w:rPr>
          <w:rFonts w:ascii="Arial" w:hAnsi="Arial" w:cs="Arial"/>
          <w:color w:val="808080" w:themeColor="background1" w:themeShade="80"/>
          <w:lang w:val="en-GB"/>
        </w:rPr>
        <w:t xml:space="preserve"> Dialogue. </w:t>
      </w:r>
    </w:p>
    <w:p w14:paraId="02B2D7B9" w14:textId="77777777" w:rsidR="00BA6693" w:rsidRPr="00C3757D" w:rsidRDefault="00BA6693" w:rsidP="00BA6693">
      <w:pPr>
        <w:spacing w:after="0" w:line="240" w:lineRule="auto"/>
        <w:textAlignment w:val="baseline"/>
        <w:rPr>
          <w:rFonts w:ascii="Arial" w:hAnsi="Arial" w:cs="Arial"/>
          <w:color w:val="808080" w:themeColor="background1" w:themeShade="80"/>
          <w:lang w:val="en-GB"/>
        </w:rPr>
      </w:pPr>
    </w:p>
    <w:p w14:paraId="220A874F" w14:textId="0BFA97FD" w:rsidR="00BA6693" w:rsidRPr="00C3757D" w:rsidRDefault="00BA6693" w:rsidP="00BA6693">
      <w:pPr>
        <w:spacing w:after="0" w:line="240" w:lineRule="auto"/>
        <w:textAlignment w:val="baseline"/>
        <w:rPr>
          <w:rFonts w:ascii="Arial" w:hAnsi="Arial" w:cs="Arial"/>
          <w:b/>
          <w:color w:val="808080" w:themeColor="background1" w:themeShade="80"/>
          <w:lang w:val="en-GB"/>
        </w:rPr>
      </w:pPr>
      <w:r w:rsidRPr="00C3757D">
        <w:rPr>
          <w:rFonts w:ascii="Arial" w:hAnsi="Arial" w:cs="Arial"/>
          <w:b/>
          <w:color w:val="808080" w:themeColor="background1" w:themeShade="80"/>
          <w:lang w:val="en-GB"/>
        </w:rPr>
        <w:t xml:space="preserve">Background </w:t>
      </w:r>
    </w:p>
    <w:p w14:paraId="1EB906EC" w14:textId="77777777" w:rsidR="00BF420C" w:rsidRPr="00C3757D" w:rsidRDefault="00BF420C" w:rsidP="00BA6693">
      <w:pPr>
        <w:spacing w:after="0" w:line="240" w:lineRule="auto"/>
        <w:textAlignment w:val="baseline"/>
        <w:rPr>
          <w:rFonts w:ascii="Arial" w:hAnsi="Arial" w:cs="Arial"/>
          <w:color w:val="808080" w:themeColor="background1" w:themeShade="80"/>
          <w:lang w:val="en-GB"/>
        </w:rPr>
      </w:pPr>
    </w:p>
    <w:p w14:paraId="08F5B6E6" w14:textId="5F4B74AA" w:rsidR="00BA6693" w:rsidRPr="00C3757D" w:rsidRDefault="0095591A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hAnsi="Arial" w:cs="Arial"/>
          <w:color w:val="808080" w:themeColor="background1" w:themeShade="80"/>
          <w:lang w:val="en-GB"/>
        </w:rPr>
        <w:t xml:space="preserve">In the follow-up of the </w:t>
      </w:r>
      <w:r w:rsidR="767BF748"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existing satisfaction surveys, it became clear that the departments felt that the value of the satisfaction surveys lay in the subsequent dialogue. Therefore, DTU decided to alternate the backward-looking satisfaction surveys with forward-looking dialogues with a focus on well-being and leadership. </w:t>
      </w:r>
    </w:p>
    <w:p w14:paraId="55764DD3" w14:textId="77777777" w:rsidR="00BA6693" w:rsidRPr="00C3757D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​</w:t>
      </w:r>
    </w:p>
    <w:p w14:paraId="3694814D" w14:textId="0656B1EF" w:rsidR="00BA6693" w:rsidRPr="00C3757D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  <w:t xml:space="preserve">DTU Well-being Dialogue </w:t>
      </w:r>
      <w:r w:rsidR="00BF420C" w:rsidRPr="00C3757D">
        <w:rPr>
          <w:rFonts w:ascii="Arial" w:eastAsia="Times New Roman" w:hAnsi="Arial" w:cs="Arial"/>
          <w:bCs/>
          <w:color w:val="808080" w:themeColor="background1" w:themeShade="80"/>
          <w:lang w:val="en-GB" w:eastAsia="da-DK"/>
        </w:rPr>
        <w:t>(2020)</w:t>
      </w:r>
    </w:p>
    <w:p w14:paraId="6D171B4E" w14:textId="77777777" w:rsidR="00BF420C" w:rsidRPr="00C3757D" w:rsidRDefault="00BF420C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</w:p>
    <w:p w14:paraId="7A314527" w14:textId="61FAC9A8" w:rsidR="00BA6693" w:rsidRPr="00C3757D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Almost at the same time as Corona hit Denmark in 2020, the project well-being dialogue was ready for implementation. Therefore, DTU Well-being Dialogues (which are designed to be conducted physically) were adapted so that they could be conducted online. DTU Well-being Dialogue ran again in 2023 (for some units for the first time).</w:t>
      </w:r>
    </w:p>
    <w:p w14:paraId="4F36F5BC" w14:textId="77777777" w:rsidR="00BA6693" w:rsidRPr="00C3757D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 </w:t>
      </w:r>
    </w:p>
    <w:p w14:paraId="0A7DFDD9" w14:textId="54B8392D" w:rsidR="00BA6693" w:rsidRPr="00C3757D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  <w:t xml:space="preserve">DTU </w:t>
      </w:r>
      <w:r w:rsidR="00C3757D"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  <w:t>Leadership</w:t>
      </w:r>
      <w:r w:rsidRPr="00C3757D"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  <w:t xml:space="preserve"> Dialogue </w:t>
      </w:r>
      <w:r w:rsidR="00BF420C" w:rsidRPr="00C3757D">
        <w:rPr>
          <w:rFonts w:ascii="Arial" w:eastAsia="Times New Roman" w:hAnsi="Arial" w:cs="Arial"/>
          <w:bCs/>
          <w:color w:val="808080" w:themeColor="background1" w:themeShade="80"/>
          <w:lang w:val="en-GB" w:eastAsia="da-DK"/>
        </w:rPr>
        <w:t>(2022)</w:t>
      </w:r>
    </w:p>
    <w:p w14:paraId="3E6A15A8" w14:textId="77777777" w:rsidR="00BF420C" w:rsidRPr="00C3757D" w:rsidRDefault="00BF420C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</w:p>
    <w:p w14:paraId="1E802B6D" w14:textId="65A0E8C2" w:rsidR="00BA6693" w:rsidRPr="00C3757D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DTU </w:t>
      </w:r>
      <w:r w:rsid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Leadership </w:t>
      </w: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Dialogues were developed in 2022 (carried out as pilot projects) and have since been planned for implementation every two years. The first time in 2024 and a few units in the first quarter of 2025.</w:t>
      </w:r>
    </w:p>
    <w:p w14:paraId="360EB3EA" w14:textId="77777777" w:rsidR="00BA6693" w:rsidRPr="00C3757D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 </w:t>
      </w:r>
    </w:p>
    <w:p w14:paraId="3EE446F7" w14:textId="2C5AEF6F" w:rsidR="00BF420C" w:rsidRPr="00C3757D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  <w:t xml:space="preserve">Implementation </w:t>
      </w:r>
      <w:r w:rsidR="00BF420C" w:rsidRPr="00C3757D">
        <w:rPr>
          <w:rFonts w:ascii="Arial" w:eastAsia="Times New Roman" w:hAnsi="Arial" w:cs="Arial"/>
          <w:bCs/>
          <w:color w:val="808080" w:themeColor="background1" w:themeShade="80"/>
          <w:lang w:val="en-GB" w:eastAsia="da-DK"/>
        </w:rPr>
        <w:t xml:space="preserve">(2024) </w:t>
      </w:r>
    </w:p>
    <w:p w14:paraId="6D18DE23" w14:textId="2B859650" w:rsidR="00BA6693" w:rsidRPr="00C3757D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 </w:t>
      </w:r>
    </w:p>
    <w:p w14:paraId="0DA56A00" w14:textId="77777777" w:rsidR="00453F89" w:rsidRPr="00C3757D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DTU is a large organization, where we appreciate that there is variation in the organization of units and how they are management-supported.</w:t>
      </w:r>
    </w:p>
    <w:p w14:paraId="171442B6" w14:textId="77777777" w:rsidR="00453F89" w:rsidRPr="00C3757D" w:rsidRDefault="00453F89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</w:p>
    <w:p w14:paraId="2E7251DD" w14:textId="77777777" w:rsidR="00453F89" w:rsidRPr="00C3757D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The dialogue concepts are designed so that they have a flexibility that makes it easy to adapt the concepts to local practice.</w:t>
      </w:r>
    </w:p>
    <w:p w14:paraId="1AD86627" w14:textId="77777777" w:rsidR="00453F89" w:rsidRPr="00C3757D" w:rsidRDefault="00453F89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</w:p>
    <w:p w14:paraId="6E0EE584" w14:textId="6A963207" w:rsidR="00BA6693" w:rsidRPr="00C3757D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All units have gained experience of working dialogue-based with either well-being, management or both.</w:t>
      </w:r>
    </w:p>
    <w:p w14:paraId="6CCF1452" w14:textId="77777777" w:rsidR="00453F89" w:rsidRPr="00C3757D" w:rsidRDefault="00453F89" w:rsidP="286E9D86">
      <w:pPr>
        <w:rPr>
          <w:rFonts w:ascii="Arial" w:hAnsi="Arial" w:cs="Arial"/>
          <w:b/>
          <w:bCs/>
          <w:color w:val="808080" w:themeColor="background1" w:themeShade="80"/>
          <w:lang w:val="en-GB"/>
        </w:rPr>
      </w:pPr>
    </w:p>
    <w:p w14:paraId="419FA9AB" w14:textId="11D67EE7" w:rsidR="008F168C" w:rsidRPr="00C3757D" w:rsidRDefault="3B597579" w:rsidP="286E9D86">
      <w:pPr>
        <w:rPr>
          <w:rFonts w:ascii="Arial" w:hAnsi="Arial" w:cs="Arial"/>
          <w:b/>
          <w:bCs/>
          <w:color w:val="808080" w:themeColor="background1" w:themeShade="80"/>
          <w:lang w:val="en-GB"/>
        </w:rPr>
      </w:pPr>
      <w:r w:rsidRPr="00C3757D">
        <w:rPr>
          <w:rFonts w:ascii="Arial" w:hAnsi="Arial" w:cs="Arial"/>
          <w:b/>
          <w:bCs/>
          <w:color w:val="808080" w:themeColor="background1" w:themeShade="80"/>
          <w:lang w:val="en-GB"/>
        </w:rPr>
        <w:t xml:space="preserve">Gathering experiences </w:t>
      </w:r>
      <w:r w:rsidR="00453F89" w:rsidRPr="00C3757D">
        <w:rPr>
          <w:rFonts w:ascii="Arial" w:hAnsi="Arial" w:cs="Arial"/>
          <w:bCs/>
          <w:color w:val="808080" w:themeColor="background1" w:themeShade="80"/>
          <w:lang w:val="en-GB"/>
        </w:rPr>
        <w:t xml:space="preserve">(2025) </w:t>
      </w:r>
    </w:p>
    <w:p w14:paraId="2A8511A1" w14:textId="77777777" w:rsidR="00BF420C" w:rsidRPr="00C3757D" w:rsidRDefault="0095591A" w:rsidP="0095591A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In gathering experience of the concepts' potential to strengthen DTU's culture of dialogue and cooperation, the intention is also to use dialogue as a method. The starting point is that we can only act on what we have the courage to say out loud. </w:t>
      </w:r>
    </w:p>
    <w:p w14:paraId="41A62A77" w14:textId="77777777" w:rsidR="00BF420C" w:rsidRPr="00C3757D" w:rsidRDefault="00BF420C" w:rsidP="0095591A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</w:p>
    <w:p w14:paraId="4E80E84B" w14:textId="3975D4D8" w:rsidR="00BF420C" w:rsidRPr="00C3757D" w:rsidRDefault="00BF420C" w:rsidP="00BF420C">
      <w:pPr>
        <w:rPr>
          <w:rFonts w:ascii="Arial" w:eastAsia="Times New Roman" w:hAnsi="Arial" w:cs="Arial"/>
          <w:b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b/>
          <w:color w:val="808080" w:themeColor="background1" w:themeShade="80"/>
          <w:lang w:val="en-GB" w:eastAsia="da-DK"/>
        </w:rPr>
        <w:t xml:space="preserve">Dialogue with many actors, and the opportunity to participate in open workshops </w:t>
      </w:r>
    </w:p>
    <w:p w14:paraId="59AC1792" w14:textId="033854E5" w:rsidR="0095591A" w:rsidRPr="00C3757D" w:rsidRDefault="00BF420C" w:rsidP="0095591A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The collection of experience will be done partly by HR inviting </w:t>
      </w:r>
      <w:r w:rsidR="00214B89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themselves to </w:t>
      </w: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visit the respective actors in the working environment and cooperation organisation.</w:t>
      </w:r>
    </w:p>
    <w:p w14:paraId="5EDB3EEE" w14:textId="2BD4507D" w:rsidR="00353801" w:rsidRPr="00C3757D" w:rsidRDefault="0095591A" w:rsidP="00BF42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 </w:t>
      </w:r>
    </w:p>
    <w:p w14:paraId="18CAD098" w14:textId="5B55F0E0" w:rsidR="00353801" w:rsidRPr="00C3757D" w:rsidRDefault="3FE14763" w:rsidP="286E9D86">
      <w:pPr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  <w:t xml:space="preserve">Open workshops – everyone is welcome </w:t>
      </w:r>
      <w:hyperlink r:id="rId9">
        <w:r w:rsidR="0E427B0C" w:rsidRPr="00C3757D">
          <w:rPr>
            <w:rStyle w:val="Hyperlink"/>
            <w:rFonts w:ascii="Arial" w:eastAsia="Times New Roman" w:hAnsi="Arial" w:cs="Arial"/>
            <w:color w:val="023160"/>
            <w:lang w:val="en-GB" w:eastAsia="da-DK"/>
          </w:rPr>
          <w:t>(click here to register)</w:t>
        </w:r>
      </w:hyperlink>
      <w:r w:rsidR="0E427B0C"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 </w:t>
      </w:r>
    </w:p>
    <w:p w14:paraId="4A4D9FAD" w14:textId="13E31B78" w:rsidR="0039409E" w:rsidRPr="00C3757D" w:rsidRDefault="0095591A" w:rsidP="286E9D86">
      <w:pPr>
        <w:rPr>
          <w:rFonts w:ascii="Arial" w:eastAsia="Times New Roman" w:hAnsi="Arial" w:cs="Arial"/>
          <w:b/>
          <w:bCs/>
          <w:color w:val="808080" w:themeColor="background1" w:themeShade="80"/>
          <w:lang w:val="en-GB" w:eastAsia="da-DK"/>
        </w:rPr>
      </w:pP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In addition, there will be </w:t>
      </w:r>
      <w:r w:rsidR="00E33191"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several</w:t>
      </w: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 open invitations where anyone interested can come and share their own </w:t>
      </w:r>
      <w:r w:rsidR="00214B89"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>experiences and</w:t>
      </w:r>
      <w:r w:rsidRPr="00C3757D">
        <w:rPr>
          <w:rFonts w:ascii="Arial" w:eastAsia="Times New Roman" w:hAnsi="Arial" w:cs="Arial"/>
          <w:color w:val="808080" w:themeColor="background1" w:themeShade="80"/>
          <w:lang w:val="en-GB" w:eastAsia="da-DK"/>
        </w:rPr>
        <w:t xml:space="preserve"> discuss the pros and cons of DTU's dialogue concepts.</w:t>
      </w:r>
    </w:p>
    <w:sectPr w:rsidR="0039409E" w:rsidRPr="00C3757D" w:rsidSect="00EA0E2F">
      <w:pgSz w:w="11906" w:h="16838"/>
      <w:pgMar w:top="1843" w:right="14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62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B6A0B"/>
    <w:multiLevelType w:val="multilevel"/>
    <w:tmpl w:val="FD74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E1320"/>
    <w:multiLevelType w:val="multilevel"/>
    <w:tmpl w:val="CF9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90BEE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C3A86"/>
    <w:multiLevelType w:val="hybridMultilevel"/>
    <w:tmpl w:val="D5526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00AE"/>
    <w:multiLevelType w:val="multilevel"/>
    <w:tmpl w:val="6902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57ABC"/>
    <w:multiLevelType w:val="multilevel"/>
    <w:tmpl w:val="AE2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2473B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87490"/>
    <w:multiLevelType w:val="multilevel"/>
    <w:tmpl w:val="253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460799"/>
    <w:multiLevelType w:val="multilevel"/>
    <w:tmpl w:val="31F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0F646B"/>
    <w:multiLevelType w:val="multilevel"/>
    <w:tmpl w:val="3B4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AE5568"/>
    <w:multiLevelType w:val="multilevel"/>
    <w:tmpl w:val="5D3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272D0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046322"/>
    <w:multiLevelType w:val="multilevel"/>
    <w:tmpl w:val="D29A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A05E6D"/>
    <w:multiLevelType w:val="multilevel"/>
    <w:tmpl w:val="981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2F1E2A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5E4C01"/>
    <w:multiLevelType w:val="multilevel"/>
    <w:tmpl w:val="FB5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631B85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F4001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BE7774"/>
    <w:multiLevelType w:val="multilevel"/>
    <w:tmpl w:val="F97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631C1A"/>
    <w:multiLevelType w:val="multilevel"/>
    <w:tmpl w:val="AA4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2621023">
    <w:abstractNumId w:val="16"/>
  </w:num>
  <w:num w:numId="2" w16cid:durableId="428963860">
    <w:abstractNumId w:val="8"/>
  </w:num>
  <w:num w:numId="3" w16cid:durableId="1163161163">
    <w:abstractNumId w:val="5"/>
  </w:num>
  <w:num w:numId="4" w16cid:durableId="692725578">
    <w:abstractNumId w:val="2"/>
  </w:num>
  <w:num w:numId="5" w16cid:durableId="1965424683">
    <w:abstractNumId w:val="20"/>
  </w:num>
  <w:num w:numId="6" w16cid:durableId="1158814002">
    <w:abstractNumId w:val="10"/>
  </w:num>
  <w:num w:numId="7" w16cid:durableId="1767732644">
    <w:abstractNumId w:val="13"/>
  </w:num>
  <w:num w:numId="8" w16cid:durableId="569077905">
    <w:abstractNumId w:val="1"/>
  </w:num>
  <w:num w:numId="9" w16cid:durableId="1050303171">
    <w:abstractNumId w:val="19"/>
  </w:num>
  <w:num w:numId="10" w16cid:durableId="1164318367">
    <w:abstractNumId w:val="9"/>
  </w:num>
  <w:num w:numId="11" w16cid:durableId="282539608">
    <w:abstractNumId w:val="14"/>
  </w:num>
  <w:num w:numId="12" w16cid:durableId="1945461135">
    <w:abstractNumId w:val="6"/>
  </w:num>
  <w:num w:numId="13" w16cid:durableId="1695035954">
    <w:abstractNumId w:val="11"/>
  </w:num>
  <w:num w:numId="14" w16cid:durableId="1071348170">
    <w:abstractNumId w:val="3"/>
  </w:num>
  <w:num w:numId="15" w16cid:durableId="1794014094">
    <w:abstractNumId w:val="4"/>
  </w:num>
  <w:num w:numId="16" w16cid:durableId="1426340388">
    <w:abstractNumId w:val="15"/>
  </w:num>
  <w:num w:numId="17" w16cid:durableId="1688629691">
    <w:abstractNumId w:val="0"/>
  </w:num>
  <w:num w:numId="18" w16cid:durableId="236134210">
    <w:abstractNumId w:val="12"/>
  </w:num>
  <w:num w:numId="19" w16cid:durableId="1738820370">
    <w:abstractNumId w:val="17"/>
  </w:num>
  <w:num w:numId="20" w16cid:durableId="707070810">
    <w:abstractNumId w:val="7"/>
  </w:num>
  <w:num w:numId="21" w16cid:durableId="12057520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93"/>
    <w:rsid w:val="001605A4"/>
    <w:rsid w:val="001620FA"/>
    <w:rsid w:val="00173D18"/>
    <w:rsid w:val="00192943"/>
    <w:rsid w:val="001A4E13"/>
    <w:rsid w:val="001D7AF3"/>
    <w:rsid w:val="001F2EB6"/>
    <w:rsid w:val="00214B89"/>
    <w:rsid w:val="00250B5E"/>
    <w:rsid w:val="002C25B2"/>
    <w:rsid w:val="002C7681"/>
    <w:rsid w:val="0033017D"/>
    <w:rsid w:val="00351105"/>
    <w:rsid w:val="00353801"/>
    <w:rsid w:val="00356BFE"/>
    <w:rsid w:val="00383BD4"/>
    <w:rsid w:val="0039409E"/>
    <w:rsid w:val="00395BE4"/>
    <w:rsid w:val="003B2467"/>
    <w:rsid w:val="003E492E"/>
    <w:rsid w:val="00440EFA"/>
    <w:rsid w:val="004441C6"/>
    <w:rsid w:val="004445D7"/>
    <w:rsid w:val="00453F89"/>
    <w:rsid w:val="004A1BF3"/>
    <w:rsid w:val="004F5C8D"/>
    <w:rsid w:val="00560617"/>
    <w:rsid w:val="005D024E"/>
    <w:rsid w:val="00736F6F"/>
    <w:rsid w:val="007802B8"/>
    <w:rsid w:val="007C2CDD"/>
    <w:rsid w:val="00855515"/>
    <w:rsid w:val="008706D2"/>
    <w:rsid w:val="008C391A"/>
    <w:rsid w:val="008C44D7"/>
    <w:rsid w:val="008D1890"/>
    <w:rsid w:val="008F168C"/>
    <w:rsid w:val="009000FF"/>
    <w:rsid w:val="00934341"/>
    <w:rsid w:val="00951C32"/>
    <w:rsid w:val="009548D0"/>
    <w:rsid w:val="0095591A"/>
    <w:rsid w:val="009772C0"/>
    <w:rsid w:val="00994FC9"/>
    <w:rsid w:val="009A09DF"/>
    <w:rsid w:val="00A26D5A"/>
    <w:rsid w:val="00A434C5"/>
    <w:rsid w:val="00A63D89"/>
    <w:rsid w:val="00A819E3"/>
    <w:rsid w:val="00A90CDE"/>
    <w:rsid w:val="00A91794"/>
    <w:rsid w:val="00AB72E3"/>
    <w:rsid w:val="00AC75FD"/>
    <w:rsid w:val="00AC7CA1"/>
    <w:rsid w:val="00AD4AF4"/>
    <w:rsid w:val="00B16451"/>
    <w:rsid w:val="00B63448"/>
    <w:rsid w:val="00B638C0"/>
    <w:rsid w:val="00BA6693"/>
    <w:rsid w:val="00BC2B9C"/>
    <w:rsid w:val="00BC3785"/>
    <w:rsid w:val="00BD79E3"/>
    <w:rsid w:val="00BE36B0"/>
    <w:rsid w:val="00BF420C"/>
    <w:rsid w:val="00C27E1C"/>
    <w:rsid w:val="00C3757D"/>
    <w:rsid w:val="00CA3054"/>
    <w:rsid w:val="00CF7527"/>
    <w:rsid w:val="00D031FB"/>
    <w:rsid w:val="00D75947"/>
    <w:rsid w:val="00D87E69"/>
    <w:rsid w:val="00D9326E"/>
    <w:rsid w:val="00E13ECB"/>
    <w:rsid w:val="00E33191"/>
    <w:rsid w:val="00E50376"/>
    <w:rsid w:val="00E578C8"/>
    <w:rsid w:val="00E61BC3"/>
    <w:rsid w:val="00E630F8"/>
    <w:rsid w:val="00EA0E2F"/>
    <w:rsid w:val="00EF7A8D"/>
    <w:rsid w:val="00F47540"/>
    <w:rsid w:val="00F82324"/>
    <w:rsid w:val="00F95A58"/>
    <w:rsid w:val="00FC0C56"/>
    <w:rsid w:val="00FD5D3A"/>
    <w:rsid w:val="012054D3"/>
    <w:rsid w:val="032184CB"/>
    <w:rsid w:val="0449B9B2"/>
    <w:rsid w:val="04CA35D6"/>
    <w:rsid w:val="04EC1641"/>
    <w:rsid w:val="0591C9F5"/>
    <w:rsid w:val="05E9D46D"/>
    <w:rsid w:val="068740CA"/>
    <w:rsid w:val="082842FD"/>
    <w:rsid w:val="09C42E6E"/>
    <w:rsid w:val="0A8F5B4C"/>
    <w:rsid w:val="0DA5BAA7"/>
    <w:rsid w:val="0E427B0C"/>
    <w:rsid w:val="0F726F82"/>
    <w:rsid w:val="1008B174"/>
    <w:rsid w:val="10448178"/>
    <w:rsid w:val="1097E3A4"/>
    <w:rsid w:val="1345F943"/>
    <w:rsid w:val="137B1BE1"/>
    <w:rsid w:val="15B6D177"/>
    <w:rsid w:val="15E88D4C"/>
    <w:rsid w:val="15FD5693"/>
    <w:rsid w:val="167C31FD"/>
    <w:rsid w:val="186BEC1E"/>
    <w:rsid w:val="19F39942"/>
    <w:rsid w:val="1A3ADC71"/>
    <w:rsid w:val="1AF9E01E"/>
    <w:rsid w:val="1B431450"/>
    <w:rsid w:val="1EC2365B"/>
    <w:rsid w:val="1EFE4482"/>
    <w:rsid w:val="20907666"/>
    <w:rsid w:val="209CC7F6"/>
    <w:rsid w:val="25E79238"/>
    <w:rsid w:val="286E9D86"/>
    <w:rsid w:val="2C024C82"/>
    <w:rsid w:val="2E1575CD"/>
    <w:rsid w:val="2F6A8D95"/>
    <w:rsid w:val="307E21EB"/>
    <w:rsid w:val="3133D048"/>
    <w:rsid w:val="31EE717C"/>
    <w:rsid w:val="33386CDA"/>
    <w:rsid w:val="33783154"/>
    <w:rsid w:val="33A0D35A"/>
    <w:rsid w:val="346E4625"/>
    <w:rsid w:val="36F0B033"/>
    <w:rsid w:val="391AE85A"/>
    <w:rsid w:val="3ABDDB03"/>
    <w:rsid w:val="3B597579"/>
    <w:rsid w:val="3C7299E6"/>
    <w:rsid w:val="3DDACA21"/>
    <w:rsid w:val="3DEDEB31"/>
    <w:rsid w:val="3DF5BA28"/>
    <w:rsid w:val="3E8B8B87"/>
    <w:rsid w:val="3FE14763"/>
    <w:rsid w:val="41AF9D34"/>
    <w:rsid w:val="42632B88"/>
    <w:rsid w:val="44F2EFE9"/>
    <w:rsid w:val="48482A9B"/>
    <w:rsid w:val="48F932F8"/>
    <w:rsid w:val="4922A2FE"/>
    <w:rsid w:val="49363FCC"/>
    <w:rsid w:val="4A6E9B50"/>
    <w:rsid w:val="4AA79A75"/>
    <w:rsid w:val="4AF377F2"/>
    <w:rsid w:val="4CEF0FCF"/>
    <w:rsid w:val="4CF7D64A"/>
    <w:rsid w:val="4D6D0DA2"/>
    <w:rsid w:val="4D6D769B"/>
    <w:rsid w:val="53AA540A"/>
    <w:rsid w:val="5582CF4D"/>
    <w:rsid w:val="55832ED8"/>
    <w:rsid w:val="56B3B06F"/>
    <w:rsid w:val="56D2F935"/>
    <w:rsid w:val="56FF7BDA"/>
    <w:rsid w:val="572B7C2B"/>
    <w:rsid w:val="58408B4F"/>
    <w:rsid w:val="59390F86"/>
    <w:rsid w:val="5B4BD8A4"/>
    <w:rsid w:val="5F804C5F"/>
    <w:rsid w:val="5F9B8E8C"/>
    <w:rsid w:val="5FBC44B2"/>
    <w:rsid w:val="609768B3"/>
    <w:rsid w:val="61D6DFE5"/>
    <w:rsid w:val="6465A27D"/>
    <w:rsid w:val="653F60E1"/>
    <w:rsid w:val="656694E0"/>
    <w:rsid w:val="67028ABC"/>
    <w:rsid w:val="67069520"/>
    <w:rsid w:val="6709F311"/>
    <w:rsid w:val="673963FF"/>
    <w:rsid w:val="67C3FD0A"/>
    <w:rsid w:val="688675E4"/>
    <w:rsid w:val="6CC56E24"/>
    <w:rsid w:val="6D19432F"/>
    <w:rsid w:val="6E7CC90E"/>
    <w:rsid w:val="6FC58760"/>
    <w:rsid w:val="71C9B166"/>
    <w:rsid w:val="72D9434D"/>
    <w:rsid w:val="7337599E"/>
    <w:rsid w:val="73ADB21F"/>
    <w:rsid w:val="73CB25DB"/>
    <w:rsid w:val="756576D4"/>
    <w:rsid w:val="767BF748"/>
    <w:rsid w:val="772AF210"/>
    <w:rsid w:val="78558F83"/>
    <w:rsid w:val="78CDE7FE"/>
    <w:rsid w:val="7B1A6E39"/>
    <w:rsid w:val="7B2A6C1B"/>
    <w:rsid w:val="7C7E61C1"/>
    <w:rsid w:val="7DFDFAE9"/>
    <w:rsid w:val="7FB794F0"/>
    <w:rsid w:val="7F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0B56"/>
  <w15:chartTrackingRefBased/>
  <w15:docId w15:val="{596588E4-2FEB-40A2-B234-13B18C98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BA6693"/>
  </w:style>
  <w:style w:type="character" w:customStyle="1" w:styleId="eop">
    <w:name w:val="eop"/>
    <w:basedOn w:val="Standardskrifttypeiafsnit"/>
    <w:rsid w:val="00BA6693"/>
  </w:style>
  <w:style w:type="table" w:styleId="Tabel-Gitter">
    <w:name w:val="Table Grid"/>
    <w:basedOn w:val="Tabel-Normal"/>
    <w:uiPriority w:val="39"/>
    <w:rsid w:val="008C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90CDE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72C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72C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72C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772C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772C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380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53F89"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95BE4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E33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mployeecourses.dtu.dk/hr/administrative-medarbejdere/workshop-har-du-lyst-til-at-dele-dine-erfaringer-med-dtus-dialogkoncep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D2C58C424B74499DE9AAA38D1F837" ma:contentTypeVersion="8" ma:contentTypeDescription="Opret et nyt dokument." ma:contentTypeScope="" ma:versionID="b4f100c356f3c38ef995f3aa007d396c">
  <xsd:schema xmlns:xsd="http://www.w3.org/2001/XMLSchema" xmlns:xs="http://www.w3.org/2001/XMLSchema" xmlns:p="http://schemas.microsoft.com/office/2006/metadata/properties" xmlns:ns2="59a1f2c9-9aa0-4700-bb29-973d29195b9e" targetNamespace="http://schemas.microsoft.com/office/2006/metadata/properties" ma:root="true" ma:fieldsID="0785ff5ae85f91e408ae85bf3eb03caa" ns2:_="">
    <xsd:import namespace="59a1f2c9-9aa0-4700-bb29-973d29195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1f2c9-9aa0-4700-bb29-973d2919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8226F-ABFF-4F02-A44E-09AA7418D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1C866-1C4B-469F-9E49-1AD731C7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1f2c9-9aa0-4700-bb29-973d29195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207C2-E5E8-4908-A9DD-97EAA618B46A}">
  <ds:schemaRefs>
    <ds:schemaRef ds:uri="59a1f2c9-9aa0-4700-bb29-973d29195b9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998FFD8-4C07-423F-BE1F-E159E8442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Fog Møllegaard</dc:creator>
  <cp:keywords/>
  <dc:description/>
  <cp:lastModifiedBy>Line Stavnsbo</cp:lastModifiedBy>
  <cp:revision>2</cp:revision>
  <dcterms:created xsi:type="dcterms:W3CDTF">2025-04-02T12:29:00Z</dcterms:created>
  <dcterms:modified xsi:type="dcterms:W3CDTF">2025-04-02T12:29:00Z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0x010100AEDD2C58C424B74499DE9AAA38D1F837</vt:lpwstr>
  </property>
</Properties>
</file>